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7A4C4" w14:textId="77777777" w:rsidR="00897E90" w:rsidRDefault="00897E90" w:rsidP="00636FC6">
      <w:pPr>
        <w:rPr>
          <w:rFonts w:ascii="Arial" w:hAnsi="Arial" w:cs="Arial"/>
          <w:b/>
          <w:lang w:val="en-US"/>
        </w:rPr>
      </w:pPr>
    </w:p>
    <w:p w14:paraId="6B8802FF" w14:textId="41B47A10" w:rsidR="00A86841" w:rsidRDefault="00A86841" w:rsidP="00A86841">
      <w:pPr>
        <w:rPr>
          <w:rFonts w:ascii="Times New Roman" w:eastAsia="Times New Roman" w:hAnsi="Times New Roman" w:cs="Times New Roman"/>
        </w:rPr>
      </w:pPr>
      <w:r w:rsidRPr="00A86841">
        <w:rPr>
          <w:rFonts w:ascii="Arial" w:eastAsia="Times New Roman" w:hAnsi="Arial" w:cs="Arial"/>
          <w:b/>
          <w:bCs/>
          <w:sz w:val="32"/>
          <w:szCs w:val="32"/>
        </w:rPr>
        <w:t>Contributions of individual sea-level budget components to High Tide Flooding along U.S. coastlines</w:t>
      </w:r>
    </w:p>
    <w:p w14:paraId="696933A2" w14:textId="5BE7DC15" w:rsidR="00636FC6" w:rsidRPr="00636FC6" w:rsidRDefault="00636FC6" w:rsidP="00636FC6">
      <w:pPr>
        <w:jc w:val="center"/>
        <w:rPr>
          <w:rFonts w:ascii="Arial" w:hAnsi="Arial" w:cs="Arial"/>
          <w:b/>
          <w:sz w:val="32"/>
        </w:rPr>
      </w:pPr>
    </w:p>
    <w:p w14:paraId="03EEB449" w14:textId="77777777" w:rsidR="00636FC6" w:rsidRPr="00636FC6" w:rsidRDefault="00636FC6" w:rsidP="00636FC6">
      <w:pPr>
        <w:rPr>
          <w:rFonts w:ascii="Arial" w:hAnsi="Arial" w:cs="Arial"/>
          <w:b/>
          <w:lang w:val="en-US"/>
        </w:rPr>
      </w:pPr>
    </w:p>
    <w:p w14:paraId="7786F8B5" w14:textId="7B4B41E6" w:rsidR="00636FC6" w:rsidRPr="00636FC6" w:rsidRDefault="00A86841" w:rsidP="00636FC6">
      <w:pPr>
        <w:jc w:val="center"/>
        <w:rPr>
          <w:rFonts w:ascii="Arial" w:hAnsi="Arial" w:cs="Arial"/>
          <w:b/>
          <w:lang w:val="en-US"/>
        </w:rPr>
      </w:pPr>
      <w:r>
        <w:rPr>
          <w:rFonts w:ascii="Arial" w:hAnsi="Arial" w:cs="Arial"/>
          <w:b/>
          <w:lang w:val="en-US"/>
        </w:rPr>
        <w:t>Sönke Dangendorf</w:t>
      </w:r>
      <w:r w:rsidR="00636FC6">
        <w:rPr>
          <w:rFonts w:ascii="Arial" w:hAnsi="Arial" w:cs="Arial"/>
          <w:b/>
          <w:vertAlign w:val="superscript"/>
          <w:lang w:val="en-US"/>
        </w:rPr>
        <w:t>1</w:t>
      </w:r>
      <w:r w:rsidR="00636FC6" w:rsidRPr="00636FC6">
        <w:rPr>
          <w:rFonts w:ascii="Arial" w:hAnsi="Arial" w:cs="Arial"/>
          <w:b/>
          <w:lang w:val="en-US"/>
        </w:rPr>
        <w:t xml:space="preserve">, </w:t>
      </w:r>
      <w:r>
        <w:rPr>
          <w:rFonts w:ascii="Arial" w:hAnsi="Arial" w:cs="Arial"/>
          <w:b/>
          <w:lang w:val="en-US"/>
        </w:rPr>
        <w:t>Qiang Sun</w:t>
      </w:r>
      <w:r>
        <w:rPr>
          <w:rFonts w:ascii="Arial" w:hAnsi="Arial" w:cs="Arial"/>
          <w:b/>
          <w:vertAlign w:val="superscript"/>
          <w:lang w:val="en-US"/>
        </w:rPr>
        <w:t>1</w:t>
      </w:r>
      <w:r w:rsidRPr="00636FC6">
        <w:rPr>
          <w:rFonts w:ascii="Arial" w:hAnsi="Arial" w:cs="Arial"/>
          <w:b/>
          <w:lang w:val="en-US"/>
        </w:rPr>
        <w:t xml:space="preserve">, </w:t>
      </w:r>
      <w:r>
        <w:rPr>
          <w:rFonts w:ascii="Arial" w:hAnsi="Arial" w:cs="Arial"/>
          <w:b/>
          <w:lang w:val="en-US"/>
        </w:rPr>
        <w:t>Thomas Wahl</w:t>
      </w:r>
      <w:r w:rsidRPr="00636FC6">
        <w:rPr>
          <w:rFonts w:ascii="Arial" w:hAnsi="Arial" w:cs="Arial"/>
          <w:b/>
          <w:vertAlign w:val="superscript"/>
          <w:lang w:val="en-US"/>
        </w:rPr>
        <w:t>2</w:t>
      </w:r>
    </w:p>
    <w:p w14:paraId="10002DB2" w14:textId="77777777" w:rsidR="00636FC6" w:rsidRPr="00636FC6" w:rsidRDefault="00636FC6" w:rsidP="00636FC6">
      <w:pPr>
        <w:rPr>
          <w:rFonts w:ascii="Arial" w:hAnsi="Arial" w:cs="Arial"/>
          <w:vertAlign w:val="superscript"/>
          <w:lang w:val="en-US"/>
        </w:rPr>
      </w:pPr>
    </w:p>
    <w:p w14:paraId="71E5B58A" w14:textId="74334213" w:rsidR="00636FC6" w:rsidRPr="00636FC6" w:rsidRDefault="00636FC6" w:rsidP="00636FC6">
      <w:pPr>
        <w:rPr>
          <w:rFonts w:ascii="Arial" w:hAnsi="Arial" w:cs="Arial"/>
          <w:sz w:val="22"/>
          <w:szCs w:val="20"/>
        </w:rPr>
      </w:pPr>
      <w:r w:rsidRPr="00636FC6">
        <w:rPr>
          <w:rFonts w:ascii="Arial" w:hAnsi="Arial" w:cs="Arial"/>
          <w:sz w:val="22"/>
          <w:szCs w:val="20"/>
          <w:vertAlign w:val="superscript"/>
        </w:rPr>
        <w:t>1</w:t>
      </w:r>
      <w:r w:rsidR="00A86841">
        <w:rPr>
          <w:rFonts w:ascii="Arial" w:hAnsi="Arial" w:cs="Arial"/>
          <w:sz w:val="22"/>
          <w:szCs w:val="20"/>
        </w:rPr>
        <w:t>Department of River-Coastal Science and Engineering, Tulane University,</w:t>
      </w:r>
      <w:r w:rsidR="00A86841" w:rsidRPr="00A86841">
        <w:rPr>
          <w:rFonts w:ascii="Arial" w:hAnsi="Arial" w:cs="Arial"/>
          <w:sz w:val="22"/>
          <w:szCs w:val="22"/>
        </w:rPr>
        <w:t xml:space="preserve"> </w:t>
      </w:r>
      <w:r w:rsidR="00A86841" w:rsidRPr="00A86841">
        <w:rPr>
          <w:rFonts w:ascii="Arial" w:hAnsi="Arial" w:cs="Arial"/>
          <w:sz w:val="22"/>
          <w:szCs w:val="22"/>
        </w:rPr>
        <w:t>6823 St. Charles Avenue</w:t>
      </w:r>
      <w:r w:rsidRPr="00636FC6">
        <w:rPr>
          <w:rFonts w:ascii="Arial" w:hAnsi="Arial" w:cs="Arial"/>
          <w:sz w:val="22"/>
          <w:szCs w:val="20"/>
          <w:lang w:val="en-US"/>
        </w:rPr>
        <w:t xml:space="preserve">, </w:t>
      </w:r>
      <w:r w:rsidR="00A86841">
        <w:rPr>
          <w:rFonts w:ascii="Arial" w:hAnsi="Arial" w:cs="Arial"/>
          <w:sz w:val="22"/>
          <w:szCs w:val="20"/>
          <w:lang w:val="en-US"/>
        </w:rPr>
        <w:t>New Orleans</w:t>
      </w:r>
      <w:r w:rsidRPr="00636FC6">
        <w:rPr>
          <w:rFonts w:ascii="Arial" w:hAnsi="Arial" w:cs="Arial"/>
          <w:sz w:val="22"/>
          <w:szCs w:val="20"/>
          <w:lang w:val="en-US"/>
        </w:rPr>
        <w:t xml:space="preserve">, </w:t>
      </w:r>
      <w:r w:rsidR="00A86841">
        <w:rPr>
          <w:rFonts w:ascii="Arial" w:hAnsi="Arial" w:cs="Arial"/>
          <w:sz w:val="22"/>
          <w:szCs w:val="20"/>
          <w:lang w:val="en-US"/>
        </w:rPr>
        <w:t>70118</w:t>
      </w:r>
      <w:r w:rsidRPr="00636FC6">
        <w:rPr>
          <w:rFonts w:ascii="Arial" w:hAnsi="Arial" w:cs="Arial"/>
          <w:sz w:val="22"/>
          <w:szCs w:val="20"/>
          <w:lang w:val="en-US"/>
        </w:rPr>
        <w:t xml:space="preserve">, </w:t>
      </w:r>
      <w:r w:rsidR="00A86841">
        <w:rPr>
          <w:rFonts w:ascii="Arial" w:hAnsi="Arial" w:cs="Arial"/>
          <w:sz w:val="22"/>
          <w:szCs w:val="20"/>
          <w:lang w:val="en-US"/>
        </w:rPr>
        <w:t>LA</w:t>
      </w:r>
      <w:r w:rsidR="00C12B26">
        <w:rPr>
          <w:rFonts w:ascii="Arial" w:hAnsi="Arial" w:cs="Arial"/>
          <w:sz w:val="22"/>
          <w:szCs w:val="20"/>
          <w:lang w:val="en-US"/>
        </w:rPr>
        <w:t>, USA</w:t>
      </w:r>
      <w:r w:rsidRPr="00636FC6">
        <w:rPr>
          <w:rFonts w:ascii="Arial" w:hAnsi="Arial" w:cs="Arial"/>
          <w:sz w:val="22"/>
          <w:szCs w:val="20"/>
          <w:lang w:val="en-US"/>
        </w:rPr>
        <w:t xml:space="preserve">. E-mail: </w:t>
      </w:r>
      <w:hyperlink r:id="rId6" w:history="1">
        <w:r w:rsidR="00A86841">
          <w:rPr>
            <w:rStyle w:val="Hyperlink"/>
            <w:rFonts w:ascii="Arial" w:hAnsi="Arial" w:cs="Arial"/>
            <w:sz w:val="22"/>
            <w:szCs w:val="20"/>
          </w:rPr>
          <w:t>sdangendorf1@tulane.edu</w:t>
        </w:r>
      </w:hyperlink>
    </w:p>
    <w:p w14:paraId="147271F6" w14:textId="77777777" w:rsidR="00636FC6" w:rsidRPr="00636FC6" w:rsidRDefault="00636FC6" w:rsidP="00636FC6">
      <w:pPr>
        <w:rPr>
          <w:rFonts w:ascii="Arial" w:hAnsi="Arial" w:cs="Arial"/>
          <w:sz w:val="22"/>
          <w:szCs w:val="20"/>
        </w:rPr>
      </w:pPr>
    </w:p>
    <w:p w14:paraId="058AA38B" w14:textId="634031AA" w:rsidR="00636FC6" w:rsidRPr="00636FC6" w:rsidRDefault="00636FC6" w:rsidP="00636FC6">
      <w:pPr>
        <w:rPr>
          <w:rFonts w:ascii="Arial" w:hAnsi="Arial" w:cs="Arial"/>
          <w:sz w:val="22"/>
          <w:szCs w:val="20"/>
          <w:lang w:val="en-US"/>
        </w:rPr>
      </w:pPr>
      <w:r w:rsidRPr="00636FC6">
        <w:rPr>
          <w:rFonts w:ascii="Arial" w:hAnsi="Arial" w:cs="Arial"/>
          <w:sz w:val="22"/>
          <w:szCs w:val="20"/>
          <w:vertAlign w:val="superscript"/>
          <w:lang w:val="en-US"/>
        </w:rPr>
        <w:t>2</w:t>
      </w:r>
      <w:r w:rsidR="00C12B26">
        <w:rPr>
          <w:rFonts w:ascii="Arial" w:hAnsi="Arial" w:cs="Arial"/>
          <w:sz w:val="22"/>
          <w:szCs w:val="20"/>
          <w:lang w:val="en-US"/>
        </w:rPr>
        <w:t>Civil, Environmental, and Structural Engineering</w:t>
      </w:r>
      <w:r w:rsidRPr="00636FC6">
        <w:rPr>
          <w:rFonts w:ascii="Arial" w:hAnsi="Arial" w:cs="Arial"/>
          <w:sz w:val="22"/>
          <w:szCs w:val="20"/>
          <w:lang w:val="en-US"/>
        </w:rPr>
        <w:t xml:space="preserve">, </w:t>
      </w:r>
      <w:r w:rsidR="00C12B26">
        <w:rPr>
          <w:rFonts w:ascii="Arial" w:hAnsi="Arial" w:cs="Arial"/>
          <w:sz w:val="22"/>
          <w:szCs w:val="20"/>
          <w:lang w:val="en-US"/>
        </w:rPr>
        <w:t>University of Central Florida</w:t>
      </w:r>
      <w:r w:rsidRPr="00636FC6">
        <w:rPr>
          <w:rFonts w:ascii="Arial" w:hAnsi="Arial" w:cs="Arial"/>
          <w:sz w:val="22"/>
          <w:szCs w:val="20"/>
          <w:lang w:val="en-US"/>
        </w:rPr>
        <w:t xml:space="preserve">, </w:t>
      </w:r>
      <w:r w:rsidR="00C12B26">
        <w:rPr>
          <w:rFonts w:ascii="Arial" w:hAnsi="Arial" w:cs="Arial"/>
          <w:sz w:val="22"/>
          <w:szCs w:val="20"/>
          <w:lang w:val="en-US"/>
        </w:rPr>
        <w:t>12800 Pegasus Way</w:t>
      </w:r>
      <w:r w:rsidRPr="00636FC6">
        <w:rPr>
          <w:rFonts w:ascii="Arial" w:hAnsi="Arial" w:cs="Arial"/>
          <w:sz w:val="22"/>
          <w:szCs w:val="20"/>
          <w:lang w:val="en-US"/>
        </w:rPr>
        <w:t xml:space="preserve">, </w:t>
      </w:r>
      <w:r w:rsidR="00C12B26">
        <w:rPr>
          <w:rFonts w:ascii="Arial" w:hAnsi="Arial" w:cs="Arial"/>
          <w:sz w:val="22"/>
          <w:szCs w:val="20"/>
          <w:lang w:val="en-US"/>
        </w:rPr>
        <w:t>Orlando</w:t>
      </w:r>
      <w:r w:rsidRPr="00636FC6">
        <w:rPr>
          <w:rFonts w:ascii="Arial" w:hAnsi="Arial" w:cs="Arial"/>
          <w:sz w:val="22"/>
          <w:szCs w:val="20"/>
          <w:lang w:val="en-US"/>
        </w:rPr>
        <w:t xml:space="preserve">, </w:t>
      </w:r>
      <w:r w:rsidR="00C12B26">
        <w:rPr>
          <w:rFonts w:ascii="Arial" w:hAnsi="Arial" w:cs="Arial"/>
          <w:sz w:val="22"/>
          <w:szCs w:val="20"/>
          <w:lang w:val="en-US"/>
        </w:rPr>
        <w:t>32816-2450</w:t>
      </w:r>
      <w:r w:rsidRPr="00636FC6">
        <w:rPr>
          <w:rFonts w:ascii="Arial" w:hAnsi="Arial" w:cs="Arial"/>
          <w:sz w:val="22"/>
          <w:szCs w:val="20"/>
          <w:lang w:val="en-US"/>
        </w:rPr>
        <w:t xml:space="preserve">, </w:t>
      </w:r>
      <w:r w:rsidR="00C12B26">
        <w:rPr>
          <w:rFonts w:ascii="Arial" w:hAnsi="Arial" w:cs="Arial"/>
          <w:sz w:val="22"/>
          <w:szCs w:val="20"/>
          <w:lang w:val="en-US"/>
        </w:rPr>
        <w:t>FL, USA</w:t>
      </w:r>
      <w:r w:rsidRPr="00636FC6">
        <w:rPr>
          <w:rFonts w:ascii="Arial" w:hAnsi="Arial" w:cs="Arial"/>
          <w:sz w:val="22"/>
          <w:szCs w:val="20"/>
          <w:lang w:val="en-US"/>
        </w:rPr>
        <w:t>.</w:t>
      </w:r>
    </w:p>
    <w:p w14:paraId="30A84770" w14:textId="7FFE66ED" w:rsidR="00A21DCC" w:rsidRDefault="00A21DCC" w:rsidP="00636FC6">
      <w:pPr>
        <w:rPr>
          <w:rFonts w:ascii="Arial" w:hAnsi="Arial" w:cs="Arial"/>
          <w:lang w:val="en-US"/>
        </w:rPr>
      </w:pPr>
    </w:p>
    <w:p w14:paraId="01312604" w14:textId="7B76282F" w:rsidR="008D35D6" w:rsidRDefault="008D35D6" w:rsidP="00636FC6">
      <w:pPr>
        <w:rPr>
          <w:rFonts w:ascii="Arial" w:hAnsi="Arial" w:cs="Arial"/>
          <w:b/>
          <w:bCs/>
          <w:lang w:val="en-US"/>
        </w:rPr>
      </w:pPr>
      <w:r w:rsidRPr="008D35D6">
        <w:rPr>
          <w:rFonts w:ascii="Arial" w:hAnsi="Arial" w:cs="Arial"/>
          <w:b/>
          <w:bCs/>
          <w:lang w:val="en-US"/>
        </w:rPr>
        <w:t>Abstract</w:t>
      </w:r>
    </w:p>
    <w:p w14:paraId="7EF07A2C" w14:textId="77777777" w:rsidR="008D35D6" w:rsidRPr="008D35D6" w:rsidRDefault="008D35D6" w:rsidP="00636FC6">
      <w:pPr>
        <w:rPr>
          <w:rFonts w:ascii="Arial" w:hAnsi="Arial" w:cs="Arial"/>
          <w:b/>
          <w:bCs/>
          <w:lang w:val="en-US"/>
        </w:rPr>
      </w:pPr>
    </w:p>
    <w:p w14:paraId="5C07664D" w14:textId="77777777" w:rsidR="00C12B26" w:rsidRPr="00C12B26" w:rsidRDefault="00C12B26" w:rsidP="00C12B26">
      <w:pPr>
        <w:spacing w:line="276" w:lineRule="auto"/>
        <w:jc w:val="both"/>
        <w:rPr>
          <w:rFonts w:ascii="Arial" w:eastAsia="Times New Roman" w:hAnsi="Arial" w:cs="Arial"/>
        </w:rPr>
      </w:pPr>
      <w:r w:rsidRPr="00C12B26">
        <w:rPr>
          <w:rFonts w:ascii="Arial" w:hAnsi="Arial" w:cs="Arial"/>
        </w:rPr>
        <w:t>High Tide Flooding (HTF) refers to minor coastal inundation events that disrupt people’s daily activities, cause property damages, and generally increase stress to infrastructures of the cities. Although it is often called “tidal flooding”, tides alone cannot cause flooding in most places nowadays. Instead, HTF usually occurs due to the unfortunate combination of changes in mean sea level, tides, and storm surges,</w:t>
      </w:r>
      <w:r w:rsidRPr="00C12B26">
        <w:rPr>
          <w:rFonts w:ascii="Arial" w:eastAsia="Times New Roman" w:hAnsi="Arial" w:cs="Arial"/>
        </w:rPr>
        <w:t xml:space="preserve"> with mean sea level being the primary driver behind the exponential increases in HTF that many locations in the U.S. have seen over the past decades. Here we focus on local relative mean sea level (RMSL) budgets and illustrate the contributions of individual components to annual HTF days </w:t>
      </w:r>
      <w:r w:rsidRPr="00C12B26">
        <w:rPr>
          <w:rFonts w:ascii="Arial" w:hAnsi="Arial" w:cs="Arial"/>
        </w:rPr>
        <w:t>along the U.S. coast since 1950</w:t>
      </w:r>
      <w:r w:rsidRPr="00C12B26">
        <w:rPr>
          <w:rFonts w:ascii="Arial" w:eastAsia="Times New Roman" w:hAnsi="Arial" w:cs="Arial"/>
        </w:rPr>
        <w:t xml:space="preserve">. The components discussed are those from Gravity, Rotation, and Deformation (GRD) that accompany global </w:t>
      </w:r>
      <w:proofErr w:type="spellStart"/>
      <w:r w:rsidRPr="00C12B26">
        <w:rPr>
          <w:rFonts w:ascii="Arial" w:eastAsia="Times New Roman" w:hAnsi="Arial" w:cs="Arial"/>
        </w:rPr>
        <w:t>barystatic</w:t>
      </w:r>
      <w:proofErr w:type="spellEnd"/>
      <w:r w:rsidRPr="00C12B26">
        <w:rPr>
          <w:rFonts w:ascii="Arial" w:eastAsia="Times New Roman" w:hAnsi="Arial" w:cs="Arial"/>
        </w:rPr>
        <w:t xml:space="preserve"> sea-level changes due to contemporary mass loss from glaciers, </w:t>
      </w:r>
      <w:proofErr w:type="gramStart"/>
      <w:r w:rsidRPr="00C12B26">
        <w:rPr>
          <w:rFonts w:ascii="Arial" w:eastAsia="Times New Roman" w:hAnsi="Arial" w:cs="Arial"/>
        </w:rPr>
        <w:t>ice-sheets</w:t>
      </w:r>
      <w:proofErr w:type="gramEnd"/>
      <w:r w:rsidRPr="00C12B26">
        <w:rPr>
          <w:rFonts w:ascii="Arial" w:eastAsia="Times New Roman" w:hAnsi="Arial" w:cs="Arial"/>
        </w:rPr>
        <w:t xml:space="preserve"> and other terrestrial sources; Vertical Land Motion; and </w:t>
      </w:r>
      <w:proofErr w:type="spellStart"/>
      <w:r w:rsidRPr="00C12B26">
        <w:rPr>
          <w:rFonts w:ascii="Arial" w:eastAsia="Times New Roman" w:hAnsi="Arial" w:cs="Arial"/>
        </w:rPr>
        <w:t>sterodynamic</w:t>
      </w:r>
      <w:proofErr w:type="spellEnd"/>
      <w:r w:rsidRPr="00C12B26">
        <w:rPr>
          <w:rFonts w:ascii="Arial" w:eastAsia="Times New Roman" w:hAnsi="Arial" w:cs="Arial"/>
        </w:rPr>
        <w:t xml:space="preserve"> changes. We show that vertical land motion has been the most significant contributor to changes in HTF along the coasts of the </w:t>
      </w:r>
      <w:proofErr w:type="spellStart"/>
      <w:r w:rsidRPr="00C12B26">
        <w:rPr>
          <w:rFonts w:ascii="Arial" w:eastAsia="Times New Roman" w:hAnsi="Arial" w:cs="Arial"/>
        </w:rPr>
        <w:t>northeastern</w:t>
      </w:r>
      <w:proofErr w:type="spellEnd"/>
      <w:r w:rsidRPr="00C12B26">
        <w:rPr>
          <w:rFonts w:ascii="Arial" w:eastAsia="Times New Roman" w:hAnsi="Arial" w:cs="Arial"/>
        </w:rPr>
        <w:t xml:space="preserve"> U.S. and the western Gulf of Mexico. The </w:t>
      </w:r>
      <w:proofErr w:type="spellStart"/>
      <w:r w:rsidRPr="00C12B26">
        <w:rPr>
          <w:rFonts w:ascii="Arial" w:eastAsia="Times New Roman" w:hAnsi="Arial" w:cs="Arial"/>
        </w:rPr>
        <w:t>sterodynamic</w:t>
      </w:r>
      <w:proofErr w:type="spellEnd"/>
      <w:r w:rsidRPr="00C12B26">
        <w:rPr>
          <w:rFonts w:ascii="Arial" w:eastAsia="Times New Roman" w:hAnsi="Arial" w:cs="Arial"/>
        </w:rPr>
        <w:t xml:space="preserve"> component, in contrast, has played an essential role along the Atlantic coasts south of Cape Hatteras, the western Gulf of Mexico, and the Pacific coasts. The imprints of </w:t>
      </w:r>
      <w:proofErr w:type="spellStart"/>
      <w:r w:rsidRPr="00C12B26">
        <w:rPr>
          <w:rFonts w:ascii="Arial" w:eastAsia="Times New Roman" w:hAnsi="Arial" w:cs="Arial"/>
        </w:rPr>
        <w:t>barystatic</w:t>
      </w:r>
      <w:proofErr w:type="spellEnd"/>
      <w:r w:rsidRPr="00C12B26">
        <w:rPr>
          <w:rFonts w:ascii="Arial" w:eastAsia="Times New Roman" w:hAnsi="Arial" w:cs="Arial"/>
        </w:rPr>
        <w:t xml:space="preserve"> GRD effects have become increasingly visible at </w:t>
      </w:r>
      <w:proofErr w:type="gramStart"/>
      <w:r w:rsidRPr="00C12B26">
        <w:rPr>
          <w:rFonts w:ascii="Arial" w:eastAsia="Times New Roman" w:hAnsi="Arial" w:cs="Arial"/>
        </w:rPr>
        <w:t>the majority of</w:t>
      </w:r>
      <w:proofErr w:type="gramEnd"/>
      <w:r w:rsidRPr="00C12B26">
        <w:rPr>
          <w:rFonts w:ascii="Arial" w:eastAsia="Times New Roman" w:hAnsi="Arial" w:cs="Arial"/>
        </w:rPr>
        <w:t xml:space="preserve"> locations over the last two decades. Our results illustrate how subtle changes in individual RMSL budget components are nowadays already able to produce exponential increases in HTF along the U.S. coasts. </w:t>
      </w:r>
    </w:p>
    <w:p w14:paraId="69C692F0" w14:textId="77777777" w:rsidR="00A64231" w:rsidRDefault="00A64231"/>
    <w:sectPr w:rsidR="00A64231" w:rsidSect="00636FC6">
      <w:footerReference w:type="even" r:id="rId7"/>
      <w:footerReference w:type="default" r:id="rId8"/>
      <w:headerReference w:type="first" r:id="rId9"/>
      <w:footerReference w:type="first" r:id="rId10"/>
      <w:pgSz w:w="11901" w:h="16840"/>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CD54D" w14:textId="77777777" w:rsidR="005165CB" w:rsidRDefault="005165CB" w:rsidP="00636FC6">
      <w:r>
        <w:separator/>
      </w:r>
    </w:p>
  </w:endnote>
  <w:endnote w:type="continuationSeparator" w:id="0">
    <w:p w14:paraId="6ABB9DFB" w14:textId="77777777" w:rsidR="005165CB" w:rsidRDefault="005165CB" w:rsidP="0063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9AA39" w14:textId="77777777" w:rsidR="00CF44A6" w:rsidRDefault="00A21DCC" w:rsidP="00FD61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040520" w14:textId="77777777" w:rsidR="00CF44A6" w:rsidRDefault="005165CB" w:rsidP="00760E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B190" w14:textId="77777777" w:rsidR="00CF44A6" w:rsidRDefault="00A21DCC" w:rsidP="00FD61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6FC6">
      <w:rPr>
        <w:rStyle w:val="PageNumber"/>
        <w:noProof/>
      </w:rPr>
      <w:t>1</w:t>
    </w:r>
    <w:r>
      <w:rPr>
        <w:rStyle w:val="PageNumber"/>
      </w:rPr>
      <w:fldChar w:fldCharType="end"/>
    </w:r>
  </w:p>
  <w:p w14:paraId="0ACFA1E7" w14:textId="77777777" w:rsidR="00CF44A6" w:rsidRDefault="005165CB" w:rsidP="00760E4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D472F" w14:textId="77777777" w:rsidR="00636FC6" w:rsidRDefault="00636FC6">
    <w:pPr>
      <w:pStyle w:val="Footer"/>
    </w:pPr>
    <w:r>
      <w:t xml:space="preserve">                    </w:t>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99201" w14:textId="77777777" w:rsidR="005165CB" w:rsidRDefault="005165CB" w:rsidP="00636FC6">
      <w:r>
        <w:separator/>
      </w:r>
    </w:p>
  </w:footnote>
  <w:footnote w:type="continuationSeparator" w:id="0">
    <w:p w14:paraId="496E3DB7" w14:textId="77777777" w:rsidR="005165CB" w:rsidRDefault="005165CB" w:rsidP="00636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E457" w14:textId="71E166AF" w:rsidR="00636FC6" w:rsidRPr="00636FC6" w:rsidRDefault="00636FC6" w:rsidP="00636FC6">
    <w:pPr>
      <w:pStyle w:val="Header"/>
      <w:jc w:val="center"/>
      <w:rPr>
        <w:i/>
        <w:iCs/>
        <w:lang w:val="en-US"/>
      </w:rPr>
    </w:pPr>
    <w:r>
      <w:rPr>
        <w:i/>
        <w:iCs/>
        <w:lang w:val="en-US"/>
      </w:rPr>
      <w:t xml:space="preserve">     </w:t>
    </w:r>
    <w:r w:rsidR="006862C3">
      <w:rPr>
        <w:i/>
        <w:iCs/>
        <w:lang w:val="en-US"/>
      </w:rPr>
      <w:t xml:space="preserve">5th </w:t>
    </w:r>
    <w:r w:rsidR="00E137D7">
      <w:rPr>
        <w:i/>
        <w:iCs/>
        <w:lang w:val="en-US"/>
      </w:rPr>
      <w:t>I</w:t>
    </w:r>
    <w:r w:rsidRPr="00636FC6">
      <w:rPr>
        <w:i/>
        <w:iCs/>
        <w:lang w:val="en-US"/>
      </w:rPr>
      <w:t xml:space="preserve">nternational </w:t>
    </w:r>
    <w:r w:rsidR="00E137D7">
      <w:rPr>
        <w:i/>
        <w:iCs/>
        <w:lang w:val="en-US"/>
      </w:rPr>
      <w:t>C</w:t>
    </w:r>
    <w:r w:rsidRPr="00636FC6">
      <w:rPr>
        <w:i/>
        <w:iCs/>
        <w:lang w:val="en-US"/>
      </w:rPr>
      <w:t>onference on Advances</w:t>
    </w:r>
    <w:r>
      <w:rPr>
        <w:i/>
        <w:iCs/>
        <w:lang w:val="en-US"/>
      </w:rPr>
      <w:t xml:space="preserve"> in Extreme Value Analysis and         A</w:t>
    </w:r>
    <w:r w:rsidRPr="00636FC6">
      <w:rPr>
        <w:i/>
        <w:iCs/>
        <w:lang w:val="en-US"/>
      </w:rPr>
      <w:t>pplication to Natural Hazard (EVAN)</w:t>
    </w:r>
    <w:r>
      <w:rPr>
        <w:i/>
        <w:iCs/>
        <w:lang w:val="en-US"/>
      </w:rPr>
      <w:t>,</w:t>
    </w:r>
    <w:r w:rsidRPr="00636FC6">
      <w:rPr>
        <w:i/>
        <w:iCs/>
        <w:lang w:val="en-US"/>
      </w:rPr>
      <w:t xml:space="preserve"> </w:t>
    </w:r>
    <w:r w:rsidR="00E137D7">
      <w:rPr>
        <w:i/>
        <w:iCs/>
        <w:lang w:val="en-US"/>
      </w:rPr>
      <w:t>17</w:t>
    </w:r>
    <w:r w:rsidRPr="00636FC6">
      <w:rPr>
        <w:i/>
        <w:iCs/>
        <w:lang w:val="en-US"/>
      </w:rPr>
      <w:t xml:space="preserve"> to </w:t>
    </w:r>
    <w:r w:rsidR="00E137D7">
      <w:rPr>
        <w:i/>
        <w:iCs/>
        <w:lang w:val="en-US"/>
      </w:rPr>
      <w:t>19</w:t>
    </w:r>
    <w:r w:rsidRPr="00636FC6">
      <w:rPr>
        <w:i/>
        <w:iCs/>
        <w:lang w:val="en-US"/>
      </w:rPr>
      <w:t xml:space="preserve"> </w:t>
    </w:r>
    <w:r w:rsidR="00DA2FFA">
      <w:rPr>
        <w:i/>
        <w:iCs/>
        <w:lang w:val="en-US"/>
      </w:rPr>
      <w:t>May</w:t>
    </w:r>
    <w:r w:rsidRPr="00636FC6">
      <w:rPr>
        <w:i/>
        <w:iCs/>
        <w:lang w:val="en-US"/>
      </w:rPr>
      <w:t xml:space="preserve"> 20</w:t>
    </w:r>
    <w:r w:rsidR="00DA2FFA">
      <w:rPr>
        <w:i/>
        <w:iCs/>
        <w:lang w:val="en-US"/>
      </w:rPr>
      <w:t>2</w:t>
    </w:r>
    <w:r w:rsidR="00E137D7">
      <w:rPr>
        <w:i/>
        <w:iCs/>
        <w:lang w:val="en-US"/>
      </w:rPr>
      <w:t>2</w:t>
    </w:r>
    <w:r>
      <w:rPr>
        <w:i/>
        <w:iCs/>
        <w:lang w:val="en-US"/>
      </w:rPr>
      <w:t xml:space="preserve">, </w:t>
    </w:r>
    <w:r w:rsidR="00DA2FFA">
      <w:rPr>
        <w:i/>
        <w:iCs/>
        <w:lang w:val="en-US"/>
      </w:rPr>
      <w:t>Orlando</w:t>
    </w:r>
    <w:r>
      <w:rPr>
        <w:i/>
        <w:iCs/>
        <w:lang w:val="en-US"/>
      </w:rPr>
      <w:t>,</w:t>
    </w:r>
    <w:r w:rsidR="00DA2FFA">
      <w:rPr>
        <w:i/>
        <w:iCs/>
        <w:lang w:val="en-US"/>
      </w:rPr>
      <w:t xml:space="preserve"> FL, USA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sjA1ALLMzU1NLJR0lIJTi4sz8/NACoxqAZWgtCAsAAAA"/>
  </w:docVars>
  <w:rsids>
    <w:rsidRoot w:val="00922CC5"/>
    <w:rsid w:val="00431D27"/>
    <w:rsid w:val="005165CB"/>
    <w:rsid w:val="00636FC6"/>
    <w:rsid w:val="006862C3"/>
    <w:rsid w:val="00897E90"/>
    <w:rsid w:val="008D35D6"/>
    <w:rsid w:val="00922CC5"/>
    <w:rsid w:val="009F740F"/>
    <w:rsid w:val="00A21DCC"/>
    <w:rsid w:val="00A64231"/>
    <w:rsid w:val="00A86841"/>
    <w:rsid w:val="00C12B26"/>
    <w:rsid w:val="00D553BC"/>
    <w:rsid w:val="00DA2FFA"/>
    <w:rsid w:val="00DB7734"/>
    <w:rsid w:val="00E137D7"/>
    <w:rsid w:val="00F81757"/>
    <w:rsid w:val="00FC7D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2347FA"/>
  <w14:defaultImageDpi w14:val="330"/>
  <w15:docId w15:val="{650AEC53-35F3-42AB-B030-A2CE5875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36FC6"/>
    <w:pPr>
      <w:tabs>
        <w:tab w:val="center" w:pos="4320"/>
        <w:tab w:val="right" w:pos="8640"/>
      </w:tabs>
    </w:pPr>
    <w:rPr>
      <w:lang w:val="en-US" w:eastAsia="ja-JP"/>
    </w:rPr>
  </w:style>
  <w:style w:type="character" w:customStyle="1" w:styleId="FooterChar">
    <w:name w:val="Footer Char"/>
    <w:basedOn w:val="DefaultParagraphFont"/>
    <w:link w:val="Footer"/>
    <w:rsid w:val="00636FC6"/>
    <w:rPr>
      <w:lang w:val="en-US" w:eastAsia="ja-JP"/>
    </w:rPr>
  </w:style>
  <w:style w:type="character" w:styleId="PageNumber">
    <w:name w:val="page number"/>
    <w:basedOn w:val="DefaultParagraphFont"/>
    <w:unhideWhenUsed/>
    <w:rsid w:val="00636FC6"/>
  </w:style>
  <w:style w:type="character" w:styleId="Hyperlink">
    <w:name w:val="Hyperlink"/>
    <w:basedOn w:val="DefaultParagraphFont"/>
    <w:uiPriority w:val="99"/>
    <w:unhideWhenUsed/>
    <w:rsid w:val="00636FC6"/>
    <w:rPr>
      <w:color w:val="0000FF" w:themeColor="hyperlink"/>
      <w:u w:val="single"/>
    </w:rPr>
  </w:style>
  <w:style w:type="paragraph" w:styleId="Header">
    <w:name w:val="header"/>
    <w:basedOn w:val="Normal"/>
    <w:link w:val="HeaderChar"/>
    <w:uiPriority w:val="99"/>
    <w:unhideWhenUsed/>
    <w:rsid w:val="00636FC6"/>
    <w:pPr>
      <w:tabs>
        <w:tab w:val="center" w:pos="4320"/>
        <w:tab w:val="right" w:pos="8640"/>
      </w:tabs>
    </w:pPr>
  </w:style>
  <w:style w:type="character" w:customStyle="1" w:styleId="HeaderChar">
    <w:name w:val="Header Char"/>
    <w:basedOn w:val="DefaultParagraphFont"/>
    <w:link w:val="Header"/>
    <w:uiPriority w:val="99"/>
    <w:rsid w:val="00636FC6"/>
  </w:style>
  <w:style w:type="paragraph" w:styleId="BalloonText">
    <w:name w:val="Balloon Text"/>
    <w:basedOn w:val="Normal"/>
    <w:link w:val="BalloonTextChar"/>
    <w:uiPriority w:val="99"/>
    <w:semiHidden/>
    <w:unhideWhenUsed/>
    <w:rsid w:val="00636F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6FC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D.Haigh@soton.ac.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Haigh</dc:creator>
  <cp:keywords/>
  <dc:description/>
  <cp:lastModifiedBy>Dangendorf, Sonke</cp:lastModifiedBy>
  <cp:revision>2</cp:revision>
  <dcterms:created xsi:type="dcterms:W3CDTF">2022-01-19T22:53:00Z</dcterms:created>
  <dcterms:modified xsi:type="dcterms:W3CDTF">2022-01-19T22:53:00Z</dcterms:modified>
</cp:coreProperties>
</file>