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3A29E7C6" w:rsidR="00636FC6" w:rsidRPr="00636FC6" w:rsidRDefault="00E036ED" w:rsidP="00636FC6">
      <w:pPr>
        <w:jc w:val="center"/>
        <w:rPr>
          <w:rFonts w:ascii="Arial" w:hAnsi="Arial" w:cs="Arial"/>
          <w:b/>
          <w:sz w:val="32"/>
        </w:rPr>
      </w:pPr>
      <w:r>
        <w:rPr>
          <w:rFonts w:ascii="Arial" w:hAnsi="Arial" w:cs="Arial"/>
          <w:b/>
          <w:sz w:val="32"/>
          <w:lang w:val="en-US"/>
        </w:rPr>
        <w:t xml:space="preserve">Coupling numerical modeling and </w:t>
      </w:r>
      <w:r w:rsidR="007E22C2">
        <w:rPr>
          <w:rFonts w:ascii="Arial" w:hAnsi="Arial" w:cs="Arial"/>
          <w:b/>
          <w:sz w:val="32"/>
        </w:rPr>
        <w:t>joint</w:t>
      </w:r>
      <w:r>
        <w:rPr>
          <w:rFonts w:ascii="Arial" w:hAnsi="Arial" w:cs="Arial"/>
          <w:b/>
          <w:sz w:val="32"/>
        </w:rPr>
        <w:t xml:space="preserve"> extreme analysis of</w:t>
      </w:r>
      <w:r w:rsidR="00A863BC">
        <w:rPr>
          <w:rFonts w:ascii="Arial" w:hAnsi="Arial" w:cs="Arial"/>
          <w:b/>
          <w:sz w:val="32"/>
        </w:rPr>
        <w:t xml:space="preserve"> </w:t>
      </w:r>
      <w:r w:rsidR="0098114F">
        <w:rPr>
          <w:rFonts w:ascii="Arial" w:hAnsi="Arial" w:cs="Arial"/>
          <w:b/>
          <w:sz w:val="32"/>
        </w:rPr>
        <w:t>wave height and storm surge</w:t>
      </w:r>
      <w:r w:rsidR="00ED6FC4">
        <w:rPr>
          <w:rFonts w:ascii="Arial" w:hAnsi="Arial" w:cs="Arial"/>
          <w:b/>
          <w:sz w:val="32"/>
        </w:rPr>
        <w:t xml:space="preserve"> </w:t>
      </w:r>
      <w:r w:rsidR="00A863BC">
        <w:rPr>
          <w:rFonts w:ascii="Arial" w:hAnsi="Arial" w:cs="Arial"/>
          <w:b/>
          <w:sz w:val="32"/>
        </w:rPr>
        <w:t>for calculating coastal hazards</w:t>
      </w:r>
      <w:r w:rsidR="00ED6FC4">
        <w:rPr>
          <w:rFonts w:ascii="Arial" w:hAnsi="Arial" w:cs="Arial"/>
          <w:b/>
          <w:sz w:val="32"/>
        </w:rPr>
        <w:t xml:space="preserve"> </w:t>
      </w:r>
      <w:r w:rsidR="0098114F">
        <w:rPr>
          <w:rFonts w:ascii="Arial" w:hAnsi="Arial" w:cs="Arial"/>
          <w:b/>
          <w:sz w:val="32"/>
        </w:rPr>
        <w:t xml:space="preserve">along the </w:t>
      </w:r>
      <w:r>
        <w:rPr>
          <w:rFonts w:ascii="Arial" w:hAnsi="Arial" w:cs="Arial"/>
          <w:b/>
          <w:sz w:val="32"/>
        </w:rPr>
        <w:t>shoreline</w:t>
      </w:r>
      <w:r w:rsidR="0098114F">
        <w:rPr>
          <w:rFonts w:ascii="Arial" w:hAnsi="Arial" w:cs="Arial"/>
          <w:b/>
          <w:sz w:val="32"/>
        </w:rPr>
        <w:t xml:space="preserve"> of Normandy (France)</w:t>
      </w:r>
    </w:p>
    <w:p w14:paraId="03EEB449" w14:textId="77777777" w:rsidR="00636FC6" w:rsidRPr="00636FC6" w:rsidRDefault="00636FC6" w:rsidP="00636FC6">
      <w:pPr>
        <w:rPr>
          <w:rFonts w:ascii="Arial" w:hAnsi="Arial" w:cs="Arial"/>
          <w:b/>
          <w:lang w:val="en-US"/>
        </w:rPr>
      </w:pPr>
    </w:p>
    <w:p w14:paraId="7786F8B5" w14:textId="0578E77E" w:rsidR="00636FC6" w:rsidRPr="00ED6FC4" w:rsidRDefault="00ED6FC4" w:rsidP="00636FC6">
      <w:pPr>
        <w:jc w:val="center"/>
        <w:rPr>
          <w:rFonts w:ascii="Arial" w:hAnsi="Arial" w:cs="Arial"/>
          <w:b/>
          <w:lang w:val="en-US"/>
        </w:rPr>
      </w:pPr>
      <w:r w:rsidRPr="00ED6FC4">
        <w:rPr>
          <w:rFonts w:ascii="Arial" w:hAnsi="Arial" w:cs="Arial"/>
          <w:b/>
          <w:lang w:val="en-US"/>
        </w:rPr>
        <w:t>Carlos Lopez Solano</w:t>
      </w:r>
      <w:r w:rsidR="00636FC6" w:rsidRPr="00ED6FC4">
        <w:rPr>
          <w:rFonts w:ascii="Arial" w:hAnsi="Arial" w:cs="Arial"/>
          <w:b/>
          <w:vertAlign w:val="superscript"/>
          <w:lang w:val="en-US"/>
        </w:rPr>
        <w:t>1</w:t>
      </w:r>
      <w:r w:rsidR="00636FC6" w:rsidRPr="00ED6FC4">
        <w:rPr>
          <w:rFonts w:ascii="Arial" w:hAnsi="Arial" w:cs="Arial"/>
          <w:b/>
          <w:lang w:val="en-US"/>
        </w:rPr>
        <w:t xml:space="preserve">, </w:t>
      </w:r>
      <w:proofErr w:type="spellStart"/>
      <w:r w:rsidRPr="00ED6FC4">
        <w:rPr>
          <w:rFonts w:ascii="Arial" w:hAnsi="Arial" w:cs="Arial"/>
          <w:b/>
          <w:lang w:val="en-US"/>
        </w:rPr>
        <w:t>Imen</w:t>
      </w:r>
      <w:proofErr w:type="spellEnd"/>
      <w:r w:rsidRPr="00ED6FC4">
        <w:rPr>
          <w:rFonts w:ascii="Arial" w:hAnsi="Arial" w:cs="Arial"/>
          <w:b/>
          <w:lang w:val="en-US"/>
        </w:rPr>
        <w:t xml:space="preserve"> Turki</w:t>
      </w:r>
      <w:r w:rsidRPr="00ED6FC4">
        <w:rPr>
          <w:rFonts w:ascii="Arial" w:hAnsi="Arial" w:cs="Arial"/>
          <w:b/>
          <w:vertAlign w:val="superscript"/>
          <w:lang w:val="en-US"/>
        </w:rPr>
        <w:t>1</w:t>
      </w:r>
      <w:r w:rsidRPr="00ED6FC4">
        <w:rPr>
          <w:rFonts w:ascii="Arial" w:hAnsi="Arial" w:cs="Arial"/>
          <w:b/>
          <w:lang w:val="en-US"/>
        </w:rPr>
        <w:t>, Yasser Hamdi</w:t>
      </w:r>
      <w:r w:rsidRPr="00ED6FC4">
        <w:rPr>
          <w:rFonts w:ascii="Arial" w:hAnsi="Arial" w:cs="Arial"/>
          <w:b/>
          <w:vertAlign w:val="superscript"/>
          <w:lang w:val="en-US"/>
        </w:rPr>
        <w:t>2</w:t>
      </w:r>
      <w:r w:rsidRPr="00ED6FC4">
        <w:rPr>
          <w:rFonts w:ascii="Arial" w:hAnsi="Arial" w:cs="Arial"/>
          <w:b/>
          <w:lang w:val="en-US"/>
        </w:rPr>
        <w:t>, Delphine Jacono</w:t>
      </w:r>
      <w:r w:rsidRPr="00ED6FC4">
        <w:rPr>
          <w:rFonts w:ascii="Arial" w:hAnsi="Arial" w:cs="Arial"/>
          <w:b/>
          <w:vertAlign w:val="superscript"/>
          <w:lang w:val="en-US"/>
        </w:rPr>
        <w:t>3</w:t>
      </w:r>
      <w:r w:rsidRPr="00ED6FC4">
        <w:rPr>
          <w:rFonts w:ascii="Arial" w:hAnsi="Arial" w:cs="Arial"/>
          <w:b/>
          <w:lang w:val="en-US"/>
        </w:rPr>
        <w:t>, Robert Lafite</w:t>
      </w:r>
      <w:r w:rsidRPr="00ED6FC4">
        <w:rPr>
          <w:rFonts w:ascii="Arial" w:hAnsi="Arial" w:cs="Arial"/>
          <w:b/>
          <w:vertAlign w:val="superscript"/>
          <w:lang w:val="en-US"/>
        </w:rPr>
        <w:t>1</w:t>
      </w:r>
    </w:p>
    <w:p w14:paraId="10002DB2" w14:textId="77777777" w:rsidR="00636FC6" w:rsidRPr="00ED6FC4" w:rsidRDefault="00636FC6" w:rsidP="00636FC6">
      <w:pPr>
        <w:rPr>
          <w:rFonts w:ascii="Arial" w:hAnsi="Arial" w:cs="Arial"/>
          <w:vertAlign w:val="superscript"/>
          <w:lang w:val="en-US"/>
        </w:rPr>
      </w:pPr>
    </w:p>
    <w:p w14:paraId="71E5B58A" w14:textId="56DB0D94"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ED6FC4" w:rsidRPr="00ED6FC4">
        <w:rPr>
          <w:rFonts w:ascii="Arial" w:hAnsi="Arial" w:cs="Arial"/>
          <w:sz w:val="22"/>
          <w:szCs w:val="20"/>
        </w:rPr>
        <w:t xml:space="preserve">Normandie </w:t>
      </w:r>
      <w:proofErr w:type="spellStart"/>
      <w:r w:rsidR="00ED6FC4" w:rsidRPr="00ED6FC4">
        <w:rPr>
          <w:rFonts w:ascii="Arial" w:hAnsi="Arial" w:cs="Arial"/>
          <w:sz w:val="22"/>
          <w:szCs w:val="20"/>
        </w:rPr>
        <w:t>Univ</w:t>
      </w:r>
      <w:proofErr w:type="spellEnd"/>
      <w:r w:rsidR="00ED6FC4" w:rsidRPr="00ED6FC4">
        <w:rPr>
          <w:rFonts w:ascii="Arial" w:hAnsi="Arial" w:cs="Arial"/>
          <w:sz w:val="22"/>
          <w:szCs w:val="20"/>
        </w:rPr>
        <w:t>, UNIROUEN, UNICAEN, CNRS, M2C, 76000 Rouen, France</w:t>
      </w:r>
      <w:r w:rsidR="00D5024F">
        <w:rPr>
          <w:rFonts w:ascii="Arial" w:hAnsi="Arial" w:cs="Arial"/>
          <w:sz w:val="22"/>
          <w:szCs w:val="20"/>
        </w:rPr>
        <w:t>.</w:t>
      </w:r>
      <w:r w:rsidRPr="00636FC6">
        <w:rPr>
          <w:rFonts w:ascii="Arial" w:hAnsi="Arial" w:cs="Arial"/>
          <w:sz w:val="22"/>
          <w:szCs w:val="20"/>
          <w:lang w:val="en-US"/>
        </w:rPr>
        <w:t xml:space="preserve"> E-mail: </w:t>
      </w:r>
      <w:hyperlink r:id="rId7" w:history="1">
        <w:r w:rsidR="00ED6FC4" w:rsidRPr="00EE24BE">
          <w:rPr>
            <w:rStyle w:val="Hipervnculo"/>
            <w:rFonts w:ascii="Arial" w:hAnsi="Arial" w:cs="Arial"/>
            <w:sz w:val="22"/>
            <w:szCs w:val="20"/>
          </w:rPr>
          <w:t>carlos.lopez-solano@univ-rouen.fr</w:t>
        </w:r>
      </w:hyperlink>
    </w:p>
    <w:p w14:paraId="147271F6" w14:textId="77777777" w:rsidR="00636FC6" w:rsidRPr="00636FC6" w:rsidRDefault="00636FC6" w:rsidP="00636FC6">
      <w:pPr>
        <w:rPr>
          <w:rFonts w:ascii="Arial" w:hAnsi="Arial" w:cs="Arial"/>
          <w:sz w:val="22"/>
          <w:szCs w:val="20"/>
        </w:rPr>
      </w:pPr>
    </w:p>
    <w:p w14:paraId="058AA38B" w14:textId="749C835F" w:rsid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ED6FC4" w:rsidRPr="00ED6FC4">
        <w:rPr>
          <w:rFonts w:ascii="Arial" w:hAnsi="Arial" w:cs="Arial"/>
          <w:sz w:val="22"/>
          <w:szCs w:val="20"/>
          <w:lang w:val="en-US"/>
        </w:rPr>
        <w:t>Institute for Radiological Protection and Nuclear Safety, BP17, 92 262 Fontenay aux Roses Cedex, France</w:t>
      </w:r>
    </w:p>
    <w:p w14:paraId="3368BA9D" w14:textId="77777777" w:rsidR="00ED6FC4" w:rsidRDefault="00ED6FC4" w:rsidP="00636FC6">
      <w:pPr>
        <w:rPr>
          <w:rFonts w:ascii="Arial" w:hAnsi="Arial" w:cs="Arial"/>
          <w:sz w:val="22"/>
          <w:szCs w:val="20"/>
          <w:lang w:val="en-US"/>
        </w:rPr>
      </w:pPr>
    </w:p>
    <w:p w14:paraId="5AAA59D9" w14:textId="4A404E1C" w:rsidR="00ED6FC4" w:rsidRPr="00ED6FC4" w:rsidRDefault="00ED6FC4" w:rsidP="00ED6FC4">
      <w:pPr>
        <w:rPr>
          <w:rFonts w:ascii="Arial" w:hAnsi="Arial" w:cs="Arial"/>
          <w:sz w:val="22"/>
          <w:szCs w:val="20"/>
          <w:lang w:val="fr-FR"/>
        </w:rPr>
      </w:pPr>
      <w:r>
        <w:rPr>
          <w:rFonts w:ascii="Arial" w:hAnsi="Arial" w:cs="Arial"/>
          <w:sz w:val="22"/>
          <w:szCs w:val="20"/>
          <w:vertAlign w:val="superscript"/>
          <w:lang w:val="fr-FR"/>
        </w:rPr>
        <w:t>3</w:t>
      </w:r>
      <w:r w:rsidRPr="00ED6FC4">
        <w:rPr>
          <w:rFonts w:ascii="Arial" w:hAnsi="Arial" w:cs="Arial"/>
          <w:sz w:val="22"/>
          <w:szCs w:val="20"/>
          <w:lang w:val="fr-FR"/>
        </w:rPr>
        <w:t>Agence de l’Eau Seine-</w:t>
      </w:r>
      <w:r w:rsidR="00D5024F">
        <w:rPr>
          <w:rFonts w:ascii="Arial" w:hAnsi="Arial" w:cs="Arial"/>
          <w:sz w:val="22"/>
          <w:szCs w:val="20"/>
          <w:lang w:val="fr-FR"/>
        </w:rPr>
        <w:t>Normandie</w:t>
      </w:r>
      <w:r w:rsidRPr="00ED6FC4">
        <w:rPr>
          <w:rFonts w:ascii="Arial" w:hAnsi="Arial" w:cs="Arial"/>
          <w:sz w:val="22"/>
          <w:szCs w:val="20"/>
          <w:lang w:val="fr-FR"/>
        </w:rPr>
        <w:t>, Rouen France</w:t>
      </w:r>
    </w:p>
    <w:p w14:paraId="00A1CFB7" w14:textId="77777777" w:rsidR="00ED6FC4" w:rsidRPr="00ED6FC4" w:rsidRDefault="00ED6FC4" w:rsidP="00636FC6">
      <w:pPr>
        <w:rPr>
          <w:rFonts w:ascii="Arial" w:hAnsi="Arial" w:cs="Arial"/>
          <w:sz w:val="22"/>
          <w:szCs w:val="20"/>
          <w:lang w:val="fr-FR"/>
        </w:rPr>
      </w:pPr>
    </w:p>
    <w:p w14:paraId="30A84770" w14:textId="7FFE66ED" w:rsidR="00A21DCC" w:rsidRPr="00ED6FC4" w:rsidRDefault="00A21DCC" w:rsidP="00636FC6">
      <w:pPr>
        <w:rPr>
          <w:rFonts w:ascii="Arial" w:hAnsi="Arial" w:cs="Arial"/>
          <w:lang w:val="fr-FR"/>
        </w:rPr>
      </w:pPr>
    </w:p>
    <w:p w14:paraId="04573382" w14:textId="7CD974F9" w:rsidR="00976638" w:rsidRPr="008D35D6" w:rsidRDefault="008D35D6" w:rsidP="00636FC6">
      <w:pPr>
        <w:rPr>
          <w:rFonts w:ascii="Arial" w:hAnsi="Arial" w:cs="Arial"/>
          <w:b/>
          <w:bCs/>
          <w:lang w:val="en-US"/>
        </w:rPr>
      </w:pPr>
      <w:r w:rsidRPr="008D35D6">
        <w:rPr>
          <w:rFonts w:ascii="Arial" w:hAnsi="Arial" w:cs="Arial"/>
          <w:b/>
          <w:bCs/>
          <w:lang w:val="en-US"/>
        </w:rPr>
        <w:t>Abstract</w:t>
      </w:r>
    </w:p>
    <w:p w14:paraId="0BD38938" w14:textId="77777777" w:rsidR="00090AC1" w:rsidRDefault="00090AC1" w:rsidP="00ED6FC4">
      <w:pPr>
        <w:jc w:val="both"/>
        <w:rPr>
          <w:rFonts w:ascii="Arial" w:hAnsi="Arial" w:cs="Arial"/>
          <w:lang w:val="en-US"/>
        </w:rPr>
      </w:pPr>
    </w:p>
    <w:p w14:paraId="5512DAD0" w14:textId="4D43F0AD" w:rsidR="005C4FA7" w:rsidRDefault="006A7FCA" w:rsidP="00ED6FC4">
      <w:pPr>
        <w:jc w:val="both"/>
        <w:rPr>
          <w:rFonts w:ascii="Arial" w:hAnsi="Arial" w:cs="Arial"/>
          <w:lang w:val="en-US"/>
        </w:rPr>
      </w:pPr>
      <w:r>
        <w:rPr>
          <w:rFonts w:ascii="Arial" w:hAnsi="Arial" w:cs="Arial"/>
          <w:lang w:val="en-US"/>
        </w:rPr>
        <w:t>In</w:t>
      </w:r>
      <w:r w:rsidR="001F6156" w:rsidRPr="001F6156">
        <w:rPr>
          <w:rFonts w:ascii="Arial" w:hAnsi="Arial" w:cs="Arial"/>
          <w:lang w:val="en-US"/>
        </w:rPr>
        <w:t xml:space="preserve"> the context of global climate change, most of researchers claim that the water level variability and the increase of the frequency and the intensity of extreme events are considered as potential threats facing several low-lying coastal and estuarine communities. Hence, many efforts have been devoted to better understand the natural processes driving the multiscale variability of the hydrodynamics to produce a more accurate estimation of their fluctuations and ensuring reliable coastal risk assessments.</w:t>
      </w:r>
      <w:r>
        <w:rPr>
          <w:rFonts w:ascii="Arial" w:hAnsi="Arial" w:cs="Arial"/>
          <w:lang w:val="en-US"/>
        </w:rPr>
        <w:t xml:space="preserve"> </w:t>
      </w:r>
      <w:r w:rsidR="005C4FA7" w:rsidRPr="005C4FA7">
        <w:rPr>
          <w:rFonts w:ascii="Arial" w:hAnsi="Arial" w:cs="Arial"/>
          <w:lang w:val="en-US"/>
        </w:rPr>
        <w:t>In this context</w:t>
      </w:r>
      <w:r w:rsidR="00090AC1">
        <w:rPr>
          <w:rFonts w:ascii="Arial" w:hAnsi="Arial" w:cs="Arial"/>
          <w:lang w:val="en-US"/>
        </w:rPr>
        <w:t>,</w:t>
      </w:r>
      <w:r w:rsidR="005C4FA7" w:rsidRPr="005C4FA7">
        <w:rPr>
          <w:rFonts w:ascii="Arial" w:hAnsi="Arial" w:cs="Arial"/>
          <w:lang w:val="en-US"/>
        </w:rPr>
        <w:t xml:space="preserve"> and in the framework of the Normandy coastal risk </w:t>
      </w:r>
      <w:r w:rsidR="005C4FA7">
        <w:rPr>
          <w:rFonts w:ascii="Arial" w:hAnsi="Arial" w:cs="Arial"/>
          <w:lang w:val="en-US"/>
        </w:rPr>
        <w:t>management, a</w:t>
      </w:r>
      <w:r w:rsidR="005C4FA7" w:rsidRPr="005C4FA7">
        <w:rPr>
          <w:rFonts w:ascii="Arial" w:hAnsi="Arial" w:cs="Arial"/>
          <w:lang w:val="en-US"/>
        </w:rPr>
        <w:t xml:space="preserve"> </w:t>
      </w:r>
      <w:r w:rsidR="005C4FA7">
        <w:rPr>
          <w:rFonts w:ascii="Arial" w:hAnsi="Arial" w:cs="Arial"/>
          <w:lang w:val="en-US"/>
        </w:rPr>
        <w:t>simulation</w:t>
      </w:r>
      <w:r w:rsidR="00976638">
        <w:rPr>
          <w:rFonts w:ascii="Arial" w:hAnsi="Arial" w:cs="Arial"/>
          <w:lang w:val="en-US"/>
        </w:rPr>
        <w:t xml:space="preserve"> of waves and sea level propagation</w:t>
      </w:r>
      <w:r w:rsidR="005C4FA7" w:rsidRPr="005C4FA7">
        <w:rPr>
          <w:rFonts w:ascii="Arial" w:hAnsi="Arial" w:cs="Arial"/>
          <w:lang w:val="en-US"/>
        </w:rPr>
        <w:t xml:space="preserve"> over the English Channel is proposed</w:t>
      </w:r>
      <w:r w:rsidR="007C5D38">
        <w:rPr>
          <w:rFonts w:ascii="Arial" w:hAnsi="Arial" w:cs="Arial"/>
          <w:lang w:val="en-US"/>
        </w:rPr>
        <w:t>.</w:t>
      </w:r>
      <w:r w:rsidR="005C4FA7" w:rsidRPr="005C4FA7">
        <w:rPr>
          <w:rFonts w:ascii="Arial" w:hAnsi="Arial" w:cs="Arial"/>
          <w:lang w:val="en-US"/>
        </w:rPr>
        <w:t xml:space="preserve"> </w:t>
      </w:r>
      <w:r w:rsidR="007C5D38">
        <w:rPr>
          <w:rFonts w:ascii="Arial" w:hAnsi="Arial" w:cs="Arial"/>
          <w:lang w:val="en-US"/>
        </w:rPr>
        <w:t>T</w:t>
      </w:r>
      <w:r w:rsidR="005C4FA7" w:rsidRPr="005C4FA7">
        <w:rPr>
          <w:rFonts w:ascii="Arial" w:hAnsi="Arial" w:cs="Arial"/>
          <w:lang w:val="en-US"/>
        </w:rPr>
        <w:t xml:space="preserve">he aim </w:t>
      </w:r>
      <w:r w:rsidR="007C5D38">
        <w:rPr>
          <w:rFonts w:ascii="Arial" w:hAnsi="Arial" w:cs="Arial"/>
          <w:lang w:val="en-US"/>
        </w:rPr>
        <w:t>is</w:t>
      </w:r>
      <w:r w:rsidR="005C4FA7" w:rsidRPr="005C4FA7">
        <w:rPr>
          <w:rFonts w:ascii="Arial" w:hAnsi="Arial" w:cs="Arial"/>
          <w:lang w:val="en-US"/>
        </w:rPr>
        <w:t xml:space="preserve"> studying the evolution of waves </w:t>
      </w:r>
      <w:r w:rsidR="001D6FAE">
        <w:rPr>
          <w:rFonts w:ascii="Arial" w:hAnsi="Arial" w:cs="Arial"/>
          <w:lang w:val="en-US"/>
        </w:rPr>
        <w:t xml:space="preserve">and the generation of surges </w:t>
      </w:r>
      <w:r w:rsidR="005C4FA7" w:rsidRPr="005C4FA7">
        <w:rPr>
          <w:rFonts w:ascii="Arial" w:hAnsi="Arial" w:cs="Arial"/>
          <w:lang w:val="en-US"/>
        </w:rPr>
        <w:t xml:space="preserve">from deep water through the basin and when they approach to Normandy coasts by constructing a climate database </w:t>
      </w:r>
      <w:r w:rsidR="005C4FA7">
        <w:rPr>
          <w:rFonts w:ascii="Arial" w:hAnsi="Arial" w:cs="Arial"/>
          <w:lang w:val="en-US"/>
        </w:rPr>
        <w:t>on</w:t>
      </w:r>
      <w:r w:rsidR="005C4FA7" w:rsidRPr="005C4FA7">
        <w:rPr>
          <w:rFonts w:ascii="Arial" w:hAnsi="Arial" w:cs="Arial"/>
          <w:lang w:val="en-US"/>
        </w:rPr>
        <w:t xml:space="preserve"> shallow waters. An unstructured grid has been used for these simulations considering the surrounding area of the Channel </w:t>
      </w:r>
      <w:proofErr w:type="gramStart"/>
      <w:r w:rsidR="005C4FA7" w:rsidRPr="005C4FA7">
        <w:rPr>
          <w:rFonts w:ascii="Arial" w:hAnsi="Arial" w:cs="Arial"/>
          <w:lang w:val="en-US"/>
        </w:rPr>
        <w:t>in order to</w:t>
      </w:r>
      <w:proofErr w:type="gramEnd"/>
      <w:r w:rsidR="005C4FA7" w:rsidRPr="005C4FA7">
        <w:rPr>
          <w:rFonts w:ascii="Arial" w:hAnsi="Arial" w:cs="Arial"/>
          <w:lang w:val="en-US"/>
        </w:rPr>
        <w:t xml:space="preserve"> obtain a better definition of this evolution. Open boundaries of the grid are defined by the Bay of Biscay on the South, by the Atlantic Ocean on the East and by the Irish Sea and the North Sea on the North.</w:t>
      </w:r>
    </w:p>
    <w:p w14:paraId="3B667464" w14:textId="3C4BCDAA" w:rsidR="001F6156" w:rsidRDefault="001F6156" w:rsidP="00ED6FC4">
      <w:pPr>
        <w:jc w:val="both"/>
        <w:rPr>
          <w:rFonts w:ascii="Arial" w:hAnsi="Arial" w:cs="Arial"/>
          <w:lang w:val="en-US"/>
        </w:rPr>
      </w:pPr>
    </w:p>
    <w:p w14:paraId="3E4DF85A" w14:textId="51BCE647" w:rsidR="00240B12" w:rsidRPr="005C4FA7" w:rsidRDefault="005C4FA7" w:rsidP="00ED6FC4">
      <w:pPr>
        <w:jc w:val="both"/>
        <w:rPr>
          <w:rFonts w:ascii="Arial" w:hAnsi="Arial" w:cs="Arial"/>
          <w:lang w:val="en-US"/>
        </w:rPr>
      </w:pPr>
      <w:r w:rsidRPr="005C4FA7">
        <w:rPr>
          <w:rFonts w:ascii="Arial" w:hAnsi="Arial" w:cs="Arial"/>
          <w:lang w:val="en-US"/>
        </w:rPr>
        <w:t xml:space="preserve">The model used has been Delft3D Flexible Mesh Suite. Delft3D FM Suite is a numerical model developed by the </w:t>
      </w:r>
      <w:proofErr w:type="spellStart"/>
      <w:r w:rsidRPr="005C4FA7">
        <w:rPr>
          <w:rFonts w:ascii="Arial" w:hAnsi="Arial" w:cs="Arial"/>
          <w:lang w:val="en-US"/>
        </w:rPr>
        <w:t>Deltares</w:t>
      </w:r>
      <w:proofErr w:type="spellEnd"/>
      <w:r w:rsidRPr="005C4FA7">
        <w:rPr>
          <w:rFonts w:ascii="Arial" w:hAnsi="Arial" w:cs="Arial"/>
          <w:lang w:val="en-US"/>
        </w:rPr>
        <w:t xml:space="preserve"> institute and can simulate storm surges, water levels and waves among others, and </w:t>
      </w:r>
      <w:proofErr w:type="gramStart"/>
      <w:r w:rsidRPr="005C4FA7">
        <w:rPr>
          <w:rFonts w:ascii="Arial" w:hAnsi="Arial" w:cs="Arial"/>
          <w:lang w:val="en-US"/>
        </w:rPr>
        <w:t>is capable of handling</w:t>
      </w:r>
      <w:proofErr w:type="gramEnd"/>
      <w:r w:rsidRPr="005C4FA7">
        <w:rPr>
          <w:rFonts w:ascii="Arial" w:hAnsi="Arial" w:cs="Arial"/>
          <w:lang w:val="en-US"/>
        </w:rPr>
        <w:t xml:space="preserve"> the interactions between these processes. The model has been forced with time series of different variables: </w:t>
      </w:r>
      <w:r w:rsidR="007B0B1E">
        <w:rPr>
          <w:rFonts w:ascii="Arial" w:hAnsi="Arial" w:cs="Arial"/>
          <w:lang w:val="en-US"/>
        </w:rPr>
        <w:t>W</w:t>
      </w:r>
      <w:r w:rsidR="007B0B1E" w:rsidRPr="005C4FA7">
        <w:rPr>
          <w:rFonts w:ascii="Arial" w:hAnsi="Arial" w:cs="Arial"/>
          <w:lang w:val="en-US"/>
        </w:rPr>
        <w:t xml:space="preserve">ind </w:t>
      </w:r>
      <w:r w:rsidR="001D6FAE">
        <w:rPr>
          <w:rFonts w:ascii="Arial" w:hAnsi="Arial" w:cs="Arial"/>
          <w:lang w:val="en-US"/>
        </w:rPr>
        <w:t xml:space="preserve">and pressure </w:t>
      </w:r>
      <w:r w:rsidR="007B0B1E" w:rsidRPr="005C4FA7">
        <w:rPr>
          <w:rFonts w:ascii="Arial" w:hAnsi="Arial" w:cs="Arial"/>
          <w:lang w:val="en-US"/>
        </w:rPr>
        <w:t>data from ERA5</w:t>
      </w:r>
      <w:r w:rsidR="003A7E6C">
        <w:rPr>
          <w:rFonts w:ascii="Arial" w:hAnsi="Arial" w:cs="Arial"/>
          <w:lang w:val="en-US"/>
        </w:rPr>
        <w:t>,</w:t>
      </w:r>
      <w:r w:rsidR="007B0B1E">
        <w:rPr>
          <w:rFonts w:ascii="Arial" w:hAnsi="Arial" w:cs="Arial"/>
          <w:lang w:val="en-US"/>
        </w:rPr>
        <w:t xml:space="preserve"> w</w:t>
      </w:r>
      <w:r w:rsidRPr="005C4FA7">
        <w:rPr>
          <w:rFonts w:ascii="Arial" w:hAnsi="Arial" w:cs="Arial"/>
          <w:lang w:val="en-US"/>
        </w:rPr>
        <w:t xml:space="preserve">ave data obtained from the </w:t>
      </w:r>
      <w:proofErr w:type="spellStart"/>
      <w:r w:rsidRPr="005C4FA7">
        <w:rPr>
          <w:rFonts w:ascii="Arial" w:hAnsi="Arial" w:cs="Arial"/>
          <w:lang w:val="en-US"/>
        </w:rPr>
        <w:t>MetOffice</w:t>
      </w:r>
      <w:proofErr w:type="spellEnd"/>
      <w:r w:rsidR="003A7E6C">
        <w:rPr>
          <w:rFonts w:ascii="Arial" w:hAnsi="Arial" w:cs="Arial"/>
          <w:lang w:val="en-US"/>
        </w:rPr>
        <w:t xml:space="preserve"> </w:t>
      </w:r>
      <w:r w:rsidRPr="005C4FA7">
        <w:rPr>
          <w:rFonts w:ascii="Arial" w:hAnsi="Arial" w:cs="Arial"/>
          <w:lang w:val="en-US"/>
        </w:rPr>
        <w:t>and</w:t>
      </w:r>
      <w:r w:rsidR="007B0B1E" w:rsidRPr="007B0B1E">
        <w:rPr>
          <w:rFonts w:ascii="Arial" w:hAnsi="Arial" w:cs="Arial"/>
          <w:lang w:val="en-US"/>
        </w:rPr>
        <w:t xml:space="preserve"> </w:t>
      </w:r>
      <w:r w:rsidR="007B0B1E" w:rsidRPr="005C4FA7">
        <w:rPr>
          <w:rFonts w:ascii="Arial" w:hAnsi="Arial" w:cs="Arial"/>
          <w:lang w:val="en-US"/>
        </w:rPr>
        <w:t>tides from FES2014</w:t>
      </w:r>
      <w:r w:rsidRPr="005C4FA7">
        <w:rPr>
          <w:rFonts w:ascii="Arial" w:hAnsi="Arial" w:cs="Arial"/>
          <w:lang w:val="en-US"/>
        </w:rPr>
        <w:t>.</w:t>
      </w:r>
      <w:r w:rsidR="003A7E6C">
        <w:rPr>
          <w:rFonts w:ascii="Arial" w:hAnsi="Arial" w:cs="Arial"/>
          <w:lang w:val="en-US"/>
        </w:rPr>
        <w:t xml:space="preserve"> </w:t>
      </w:r>
      <w:r w:rsidRPr="005C4FA7">
        <w:rPr>
          <w:rFonts w:ascii="Arial" w:hAnsi="Arial" w:cs="Arial"/>
          <w:lang w:val="en-US"/>
        </w:rPr>
        <w:t>Buoy 62305,</w:t>
      </w:r>
      <w:r w:rsidR="003A7E6C">
        <w:rPr>
          <w:rFonts w:ascii="Arial" w:hAnsi="Arial" w:cs="Arial"/>
          <w:lang w:val="en-US"/>
        </w:rPr>
        <w:t xml:space="preserve"> </w:t>
      </w:r>
      <w:r w:rsidRPr="005C4FA7">
        <w:rPr>
          <w:rFonts w:ascii="Arial" w:hAnsi="Arial" w:cs="Arial"/>
          <w:lang w:val="en-US"/>
        </w:rPr>
        <w:t xml:space="preserve">in </w:t>
      </w:r>
      <w:r w:rsidR="007B0B1E">
        <w:rPr>
          <w:rFonts w:ascii="Arial" w:hAnsi="Arial" w:cs="Arial"/>
          <w:lang w:val="en-US"/>
        </w:rPr>
        <w:t>a central location on</w:t>
      </w:r>
      <w:r w:rsidRPr="005C4FA7">
        <w:rPr>
          <w:rFonts w:ascii="Arial" w:hAnsi="Arial" w:cs="Arial"/>
          <w:lang w:val="en-US"/>
        </w:rPr>
        <w:t xml:space="preserve"> the English Channel (50.4º N, 0º E)</w:t>
      </w:r>
      <w:r w:rsidR="003A7E6C">
        <w:rPr>
          <w:rFonts w:ascii="Arial" w:hAnsi="Arial" w:cs="Arial"/>
          <w:lang w:val="en-US"/>
        </w:rPr>
        <w:t xml:space="preserve">, </w:t>
      </w:r>
      <w:r w:rsidR="001D6FAE">
        <w:rPr>
          <w:rFonts w:ascii="Arial" w:hAnsi="Arial" w:cs="Arial"/>
          <w:lang w:val="en-US"/>
        </w:rPr>
        <w:t xml:space="preserve">and different tide gauges, along the British and French coasts, </w:t>
      </w:r>
      <w:r w:rsidR="003A7E6C">
        <w:rPr>
          <w:rFonts w:ascii="Arial" w:hAnsi="Arial" w:cs="Arial"/>
          <w:lang w:val="en-US"/>
        </w:rPr>
        <w:t>ha</w:t>
      </w:r>
      <w:r w:rsidR="001D6FAE">
        <w:rPr>
          <w:rFonts w:ascii="Arial" w:hAnsi="Arial" w:cs="Arial"/>
          <w:lang w:val="en-US"/>
        </w:rPr>
        <w:t>ve</w:t>
      </w:r>
      <w:r w:rsidR="003A7E6C">
        <w:rPr>
          <w:rFonts w:ascii="Arial" w:hAnsi="Arial" w:cs="Arial"/>
          <w:lang w:val="en-US"/>
        </w:rPr>
        <w:t xml:space="preserve"> been used for validation and </w:t>
      </w:r>
      <w:r w:rsidR="001D6FAE">
        <w:rPr>
          <w:rFonts w:ascii="Arial" w:hAnsi="Arial" w:cs="Arial"/>
          <w:lang w:val="en-US"/>
        </w:rPr>
        <w:t>assimil</w:t>
      </w:r>
      <w:r w:rsidR="003A7E6C">
        <w:rPr>
          <w:rFonts w:ascii="Arial" w:hAnsi="Arial" w:cs="Arial"/>
          <w:lang w:val="en-US"/>
        </w:rPr>
        <w:t>ation for obtaining the 40 years database.</w:t>
      </w:r>
      <w:r w:rsidR="006A7FCA">
        <w:rPr>
          <w:rFonts w:ascii="Arial" w:hAnsi="Arial" w:cs="Arial"/>
          <w:lang w:val="en-US"/>
        </w:rPr>
        <w:t xml:space="preserve"> </w:t>
      </w:r>
      <w:r w:rsidR="003A7E6C">
        <w:rPr>
          <w:rFonts w:ascii="Arial" w:hAnsi="Arial" w:cs="Arial"/>
          <w:lang w:val="en-US"/>
        </w:rPr>
        <w:t xml:space="preserve">With the set-up of the model validated, a joint extreme analysis of wave height and storm surge has been done for calculating the </w:t>
      </w:r>
      <w:r w:rsidR="00B945EB">
        <w:rPr>
          <w:rFonts w:ascii="Arial" w:hAnsi="Arial" w:cs="Arial"/>
          <w:lang w:val="en-US"/>
        </w:rPr>
        <w:t>combinations of extreme events</w:t>
      </w:r>
      <w:r w:rsidR="004244A4">
        <w:rPr>
          <w:rFonts w:ascii="Arial" w:hAnsi="Arial" w:cs="Arial"/>
          <w:lang w:val="en-US"/>
        </w:rPr>
        <w:t xml:space="preserve"> of both variables</w:t>
      </w:r>
      <w:r w:rsidR="00B945EB">
        <w:rPr>
          <w:rFonts w:ascii="Arial" w:hAnsi="Arial" w:cs="Arial"/>
          <w:lang w:val="en-US"/>
        </w:rPr>
        <w:t xml:space="preserve"> associated to </w:t>
      </w:r>
      <w:r w:rsidR="004244A4">
        <w:rPr>
          <w:rFonts w:ascii="Arial" w:hAnsi="Arial" w:cs="Arial"/>
          <w:lang w:val="en-US"/>
        </w:rPr>
        <w:t xml:space="preserve">the standard </w:t>
      </w:r>
      <w:r w:rsidR="00B945EB">
        <w:rPr>
          <w:rFonts w:ascii="Arial" w:hAnsi="Arial" w:cs="Arial"/>
          <w:lang w:val="en-US"/>
        </w:rPr>
        <w:t xml:space="preserve">return periods. After propagating these results till nearshore using the </w:t>
      </w:r>
      <w:r w:rsidR="004244A4">
        <w:rPr>
          <w:rFonts w:ascii="Arial" w:hAnsi="Arial" w:cs="Arial"/>
          <w:lang w:val="en-US"/>
        </w:rPr>
        <w:t xml:space="preserve">same set-up in the </w:t>
      </w:r>
      <w:r w:rsidR="00B945EB">
        <w:rPr>
          <w:rFonts w:ascii="Arial" w:hAnsi="Arial" w:cs="Arial"/>
          <w:lang w:val="en-US"/>
        </w:rPr>
        <w:t>numerical model, a hazard curve has been constructed for each location of interest on the Normandy coasts.</w:t>
      </w:r>
    </w:p>
    <w:sectPr w:rsidR="00240B12" w:rsidRPr="005C4FA7" w:rsidSect="00636FC6">
      <w:footerReference w:type="even" r:id="rId8"/>
      <w:footerReference w:type="default" r:id="rId9"/>
      <w:headerReference w:type="first" r:id="rId10"/>
      <w:footerReference w:type="first" r:id="rId11"/>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A0C7" w14:textId="77777777" w:rsidR="00F05472" w:rsidRDefault="00F05472" w:rsidP="00636FC6">
      <w:r>
        <w:separator/>
      </w:r>
    </w:p>
  </w:endnote>
  <w:endnote w:type="continuationSeparator" w:id="0">
    <w:p w14:paraId="50AD54D3" w14:textId="77777777" w:rsidR="00F05472" w:rsidRDefault="00F05472"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040520" w14:textId="77777777" w:rsidR="00CF44A6" w:rsidRDefault="00F05472" w:rsidP="00760E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FC6">
      <w:rPr>
        <w:rStyle w:val="Nmerodepgina"/>
        <w:noProof/>
      </w:rPr>
      <w:t>1</w:t>
    </w:r>
    <w:r>
      <w:rPr>
        <w:rStyle w:val="Nmerodepgina"/>
      </w:rPr>
      <w:fldChar w:fldCharType="end"/>
    </w:r>
  </w:p>
  <w:p w14:paraId="0ACFA1E7" w14:textId="77777777" w:rsidR="00CF44A6" w:rsidRDefault="00F05472" w:rsidP="00760E4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Piedepgina"/>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1941" w14:textId="77777777" w:rsidR="00F05472" w:rsidRDefault="00F05472" w:rsidP="00636FC6">
      <w:r>
        <w:separator/>
      </w:r>
    </w:p>
  </w:footnote>
  <w:footnote w:type="continuationSeparator" w:id="0">
    <w:p w14:paraId="2E6A8133" w14:textId="77777777" w:rsidR="00F05472" w:rsidRDefault="00F05472"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Encabezado"/>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57507"/>
    <w:rsid w:val="00090AC1"/>
    <w:rsid w:val="00176CA8"/>
    <w:rsid w:val="001D6FAE"/>
    <w:rsid w:val="001F6156"/>
    <w:rsid w:val="00240B12"/>
    <w:rsid w:val="003635A5"/>
    <w:rsid w:val="003A7E6C"/>
    <w:rsid w:val="004244A4"/>
    <w:rsid w:val="00431D27"/>
    <w:rsid w:val="005C4FA7"/>
    <w:rsid w:val="00636FC6"/>
    <w:rsid w:val="006862C3"/>
    <w:rsid w:val="006A7FCA"/>
    <w:rsid w:val="007B0B1E"/>
    <w:rsid w:val="007C5D38"/>
    <w:rsid w:val="007E22C2"/>
    <w:rsid w:val="00897E90"/>
    <w:rsid w:val="008D35D6"/>
    <w:rsid w:val="00922CC5"/>
    <w:rsid w:val="00976638"/>
    <w:rsid w:val="0098114F"/>
    <w:rsid w:val="009F740F"/>
    <w:rsid w:val="00A21DCC"/>
    <w:rsid w:val="00A64231"/>
    <w:rsid w:val="00A863BC"/>
    <w:rsid w:val="00B76BF3"/>
    <w:rsid w:val="00B945EB"/>
    <w:rsid w:val="00D5024F"/>
    <w:rsid w:val="00D553BC"/>
    <w:rsid w:val="00DA2FFA"/>
    <w:rsid w:val="00DB7734"/>
    <w:rsid w:val="00E036ED"/>
    <w:rsid w:val="00E137D7"/>
    <w:rsid w:val="00ED6FC4"/>
    <w:rsid w:val="00F05472"/>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36FC6"/>
    <w:pPr>
      <w:tabs>
        <w:tab w:val="center" w:pos="4320"/>
        <w:tab w:val="right" w:pos="8640"/>
      </w:tabs>
    </w:pPr>
    <w:rPr>
      <w:lang w:val="en-US" w:eastAsia="ja-JP"/>
    </w:rPr>
  </w:style>
  <w:style w:type="character" w:customStyle="1" w:styleId="PiedepginaCar">
    <w:name w:val="Pie de página Car"/>
    <w:basedOn w:val="Fuentedeprrafopredeter"/>
    <w:link w:val="Piedepgina"/>
    <w:rsid w:val="00636FC6"/>
    <w:rPr>
      <w:lang w:val="en-US" w:eastAsia="ja-JP"/>
    </w:rPr>
  </w:style>
  <w:style w:type="character" w:styleId="Nmerodepgina">
    <w:name w:val="page number"/>
    <w:basedOn w:val="Fuentedeprrafopredeter"/>
    <w:unhideWhenUsed/>
    <w:rsid w:val="00636FC6"/>
  </w:style>
  <w:style w:type="character" w:styleId="Hipervnculo">
    <w:name w:val="Hyperlink"/>
    <w:basedOn w:val="Fuentedeprrafopredeter"/>
    <w:uiPriority w:val="99"/>
    <w:unhideWhenUsed/>
    <w:rsid w:val="00636FC6"/>
    <w:rPr>
      <w:color w:val="0000FF" w:themeColor="hyperlink"/>
      <w:u w:val="single"/>
    </w:rPr>
  </w:style>
  <w:style w:type="paragraph" w:styleId="Encabezado">
    <w:name w:val="header"/>
    <w:basedOn w:val="Normal"/>
    <w:link w:val="EncabezadoCar"/>
    <w:uiPriority w:val="99"/>
    <w:unhideWhenUsed/>
    <w:rsid w:val="00636FC6"/>
    <w:pPr>
      <w:tabs>
        <w:tab w:val="center" w:pos="4320"/>
        <w:tab w:val="right" w:pos="8640"/>
      </w:tabs>
    </w:pPr>
  </w:style>
  <w:style w:type="character" w:customStyle="1" w:styleId="EncabezadoCar">
    <w:name w:val="Encabezado Car"/>
    <w:basedOn w:val="Fuentedeprrafopredeter"/>
    <w:link w:val="Encabezado"/>
    <w:uiPriority w:val="99"/>
    <w:rsid w:val="00636FC6"/>
  </w:style>
  <w:style w:type="paragraph" w:styleId="Textodeglobo">
    <w:name w:val="Balloon Text"/>
    <w:basedOn w:val="Normal"/>
    <w:link w:val="TextodegloboCar"/>
    <w:uiPriority w:val="99"/>
    <w:semiHidden/>
    <w:unhideWhenUsed/>
    <w:rsid w:val="00636F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6FC6"/>
    <w:rPr>
      <w:rFonts w:ascii="Lucida Grande" w:hAnsi="Lucida Grande" w:cs="Lucida Grande"/>
      <w:sz w:val="18"/>
      <w:szCs w:val="18"/>
    </w:rPr>
  </w:style>
  <w:style w:type="character" w:styleId="Mencinsinresolver">
    <w:name w:val="Unresolved Mention"/>
    <w:basedOn w:val="Fuentedeprrafopredeter"/>
    <w:uiPriority w:val="99"/>
    <w:semiHidden/>
    <w:unhideWhenUsed/>
    <w:rsid w:val="00ED6FC4"/>
    <w:rPr>
      <w:color w:val="605E5C"/>
      <w:shd w:val="clear" w:color="auto" w:fill="E1DFDD"/>
    </w:rPr>
  </w:style>
  <w:style w:type="character" w:styleId="Textodelmarcadordeposicin">
    <w:name w:val="Placeholder Text"/>
    <w:basedOn w:val="Fuentedeprrafopredeter"/>
    <w:uiPriority w:val="99"/>
    <w:semiHidden/>
    <w:rsid w:val="003635A5"/>
    <w:rPr>
      <w:color w:val="808080"/>
    </w:rPr>
  </w:style>
  <w:style w:type="paragraph" w:styleId="Textoindependiente">
    <w:name w:val="Body Text"/>
    <w:basedOn w:val="Normal"/>
    <w:link w:val="TextoindependienteCar"/>
    <w:uiPriority w:val="1"/>
    <w:qFormat/>
    <w:rsid w:val="00176CA8"/>
    <w:pPr>
      <w:widowControl w:val="0"/>
      <w:autoSpaceDE w:val="0"/>
      <w:autoSpaceDN w:val="0"/>
    </w:pPr>
    <w:rPr>
      <w:rFonts w:ascii="Book Antiqua" w:eastAsia="Book Antiqua" w:hAnsi="Book Antiqua" w:cs="Book Antiqua"/>
      <w:sz w:val="22"/>
      <w:szCs w:val="22"/>
      <w:lang w:val="en-US"/>
    </w:rPr>
  </w:style>
  <w:style w:type="character" w:customStyle="1" w:styleId="TextoindependienteCar">
    <w:name w:val="Texto independiente Car"/>
    <w:basedOn w:val="Fuentedeprrafopredeter"/>
    <w:link w:val="Textoindependiente"/>
    <w:uiPriority w:val="1"/>
    <w:rsid w:val="00176CA8"/>
    <w:rPr>
      <w:rFonts w:ascii="Book Antiqua" w:eastAsia="Book Antiqua" w:hAnsi="Book Antiqua" w:cs="Book Antiqu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08131">
      <w:bodyDiv w:val="1"/>
      <w:marLeft w:val="0"/>
      <w:marRight w:val="0"/>
      <w:marTop w:val="0"/>
      <w:marBottom w:val="0"/>
      <w:divBdr>
        <w:top w:val="none" w:sz="0" w:space="0" w:color="auto"/>
        <w:left w:val="none" w:sz="0" w:space="0" w:color="auto"/>
        <w:bottom w:val="none" w:sz="0" w:space="0" w:color="auto"/>
        <w:right w:val="none" w:sz="0" w:space="0" w:color="auto"/>
      </w:divBdr>
      <w:divsChild>
        <w:div w:id="1867055164">
          <w:marLeft w:val="480"/>
          <w:marRight w:val="0"/>
          <w:marTop w:val="0"/>
          <w:marBottom w:val="0"/>
          <w:divBdr>
            <w:top w:val="none" w:sz="0" w:space="0" w:color="auto"/>
            <w:left w:val="none" w:sz="0" w:space="0" w:color="auto"/>
            <w:bottom w:val="none" w:sz="0" w:space="0" w:color="auto"/>
            <w:right w:val="none" w:sz="0" w:space="0" w:color="auto"/>
          </w:divBdr>
        </w:div>
        <w:div w:id="339937468">
          <w:marLeft w:val="480"/>
          <w:marRight w:val="0"/>
          <w:marTop w:val="0"/>
          <w:marBottom w:val="0"/>
          <w:divBdr>
            <w:top w:val="none" w:sz="0" w:space="0" w:color="auto"/>
            <w:left w:val="none" w:sz="0" w:space="0" w:color="auto"/>
            <w:bottom w:val="none" w:sz="0" w:space="0" w:color="auto"/>
            <w:right w:val="none" w:sz="0" w:space="0" w:color="auto"/>
          </w:divBdr>
        </w:div>
        <w:div w:id="807943726">
          <w:marLeft w:val="48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os.lopez-solano@univ-roue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660635-8444-42AE-AE6D-66B3F7C6C12E}">
  <we:reference id="wa104382081" version="1.35.0.0" store="es-ES" storeType="OMEX"/>
  <we:alternateReferences>
    <we:reference id="wa104382081" version="1.35.0.0" store="" storeType="OMEX"/>
  </we:alternateReferences>
  <we:properties>
    <we:property name="MENDELEY_CITATIONS" value="[{&quot;citationID&quot;:&quot;MENDELEY_CITATION_d509d571-f66d-45ad-bdf2-6cb42f4cc274&quot;,&quot;citationItems&quot;:[{&quot;id&quot;:&quot;8f36b94c-f892-3bcd-9acf-99b4fb40e954&quot;,&quot;itemData&quot;:{&quot;type&quot;:&quot;article-journal&quot;,&quot;id&quot;:&quot;8f36b94c-f892-3bcd-9acf-99b4fb40e954&quot;,&quot;title&quot;:&quot;A deep learning-based method for quantifying and mapping the grain size on pebble beaches&quot;,&quot;author&quot;:[{&quot;family&quot;:&quot;Soloy&quot;,&quot;given&quot;:&quot;Antoine&quot;,&quot;parse-names&quot;:false,&quot;dropping-particle&quot;:&quot;&quot;,&quot;non-dropping-particle&quot;:&quot;&quot;},{&quot;family&quot;:&quot;Turki&quot;,&quot;given&quot;:&quot;Imen&quot;,&quot;parse-names&quot;:false,&quot;dropping-particle&quot;:&quot;&quot;,&quot;non-dropping-particle&quot;:&quot;&quot;},{&quot;family&quot;:&quot;Fournier&quot;,&quot;given&quot;:&quot;Matthieu&quot;,&quot;parse-names&quot;:false,&quot;dropping-particle&quot;:&quot;&quot;,&quot;non-dropping-particle&quot;:&quot;&quot;},{&quot;family&quot;:&quot;Costa&quot;,&quot;given&quot;:&quot;Stéphane&quot;,&quot;parse-names&quot;:false,&quot;dropping-particle&quot;:&quot;&quot;,&quot;non-dropping-particle&quot;:&quot;&quot;},{&quot;family&quot;:&quot;Peuziat&quot;,&quot;given&quot;:&quot;Bastien&quot;,&quot;parse-names&quot;:false,&quot;dropping-particle&quot;:&quot;&quot;,&quot;non-dropping-particle&quot;:&quot;&quot;},{&quot;family&quot;:&quot;Lecoq&quot;,&quot;given&quot;:&quot;Nicolas&quot;,&quot;parse-names&quot;:false,&quot;dropping-particle&quot;:&quot;&quot;,&quot;non-dropping-particle&quot;:&quot;&quot;}],&quot;container-title&quot;:&quot;Remote Sensing&quot;,&quot;DOI&quot;:&quot;10.3390/rs12213659&quot;,&quot;ISSN&quot;:&quot;20724292&quot;,&quot;issued&quot;:{&quot;date-parts&quot;:[[2020,11,1]]},&quot;page&quot;:&quot;1-23&quot;,&quot;abstract&quot;:&quot;This article proposes a new methodological approach to measure and map the size of coarse clasts on a land surface from photographs. This method is based on the use of the Mask Regional Convolutional Neural Network (R-CNN) deep learning algorithm, which allows the instance segmentation of objects after an initial training on manually labeled data. The algorithm is capable of identifying and classifying objects present in an image at the pixel scale, without human intervention, in a matter of seconds. This work demonstrates that it is possible to train the model to detect non-overlapping coarse sediments on scaled images, in order to extract their individual size and morphological characteristics with high efficiency (R2 = 0.98; Root Mean Square Error (RMSE) = 3.9 mm). It is then possible to measure element size profiles over a sedimentary body, as it was done on the pebble beach of Etretat (Normandy, France) in order to monitor the granulometric spatial variability before and after a storm. Applied at a larger scale using Unmanned Aerial Vehicle (UAV) derived ortho-images, the method allows the accurate characterization and high-resolution mapping of the surface coarse sediment size, as it was performed on the two pebble beaches of Etretat (D50 = 5.99 cm) and Hautot-sur-Mer (D50 = 7.44 cm) (Normandy, France). Validation results show a very satisfying overall representativity (R2 = 0.45 and 0.75; RMSE = 6.8 mm and 9.3 mm at Etretat and Hautot-sur-Mer, respectively), while the method remains fast, easy to apply and low-cost, although the method remains limited by the image resolution (objects need to be longer than 4 cm), and could still be improved in several ways, for instance by adding more manually labeled data to the training dataset, and by considering more accurate methods than the ellipse fitting for measuring the particle sizes.&quot;,&quot;publisher&quot;:&quot;MDPI AG&quot;,&quot;issue&quot;:&quot;21&quot;,&quot;volume&quot;:&quot;12&quot;},&quot;isTemporary&quot;:false}],&quot;properties&quot;:{&quot;noteIndex&quot;:0},&quot;isEdited&quot;:false,&quot;manualOverride&quot;:{&quot;isManuallyOverridden&quot;:false,&quot;citeprocText&quot;:&quot;(Soloy et al., 2020)&quot;,&quot;manualOverrideText&quot;:&quot;&quot;},&quot;citationTag&quot;:&quot;MENDELEY_CITATION_v3_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&quot;},{&quot;citationID&quot;:&quot;MENDELEY_CITATION_8315c435-8903-4beb-a8ff-888076bc0ab0&quot;,&quot;citationItems&quot;:[{&quot;id&quot;:&quot;c1b1efad-7c65-32b5-b113-6f915f20fc16&quot;,&quot;itemData&quot;:{&quot;type&quot;:&quot;article-journal&quot;,&quot;id&quot;:&quot;c1b1efad-7c65-32b5-b113-6f915f20fc16&quot;,&quot;title&quot;:&quot;A fully automated method for monitoring the intertidal topography using Video Monitoring Systems&quot;,&quot;author&quot;:[{&quot;family&quot;:&quot;Soloy&quot;,&quot;given&quot;:&quot;Antoine&quot;,&quot;parse-names&quot;:false,&quot;dropping-particle&quot;:&quot;&quot;,&quot;non-dropping-particle&quot;:&quot;&quot;},{&quot;family&quot;:&quot;Turki&quot;,&quot;given&quot;:&quot;Imen&quot;,&quot;parse-names&quot;:false,&quot;dropping-particle&quot;:&quot;&quot;,&quot;non-dropping-particle&quot;:&quot;&quot;},{&quot;family&quot;:&quot;Lecoq&quot;,&quot;given&quot;:&quot;Nicolas&quot;,&quot;parse-names&quot;:false,&quot;dropping-particle&quot;:&quot;&quot;,&quot;non-dropping-particle&quot;:&quot;&quot;},{&quot;family&quot;:&quot;Gutiérrez Barceló&quot;,&quot;given&quot;:&quot;Ángel David&quot;,&quot;parse-names&quot;:false,&quot;dropping-particle&quot;:&quot;&quot;,&quot;non-dropping-particle&quot;:&quot;&quot;},{&quot;family&quot;:&quot;Costa&quot;,&quot;given&quot;:&quot;Stéphane&quot;,&quot;parse-names&quot;:false,&quot;dropping-particle&quot;:&quot;&quot;,&quot;non-dropping-particle&quot;:&quot;&quot;},{&quot;family&quot;:&quot;Laignel&quot;,&quot;given&quot;:&quot;Benoit&quot;,&quot;parse-names&quot;:false,&quot;dropping-particle&quot;:&quot;&quot;,&quot;non-dropping-particle&quot;:&quot;&quot;},{&quot;family&quot;:&quot;Bazin&quot;,&quot;given&quot;:&quot;Benjamin&quot;,&quot;parse-names&quot;:false,&quot;dropping-particle&quot;:&quot;&quot;,&quot;non-dropping-particle&quot;:&quot;&quot;},{&quot;family&quot;:&quot;Soufflet&quot;,&quot;given&quot;:&quot;Yves&quot;,&quot;parse-names&quot;:false,&quot;dropping-particle&quot;:&quot;&quot;,&quot;non-dropping-particle&quot;:&quot;&quot;},{&quot;family&quot;:&quot;Louargant&quot;,&quot;given&quot;:&quot;Loïc&quot;,&quot;parse-names&quot;:false,&quot;dropping-particle&quot;:&quot;&quot;,&quot;non-dropping-particle&quot;:&quot;le&quot;},{&quot;family&quot;:&quot;Maquaire&quot;,&quot;given&quot;:&quot;Olivier&quot;,&quot;parse-names&quot;:false,&quot;dropping-particle&quot;:&quot;&quot;,&quot;non-dropping-particle&quot;:&quot;&quot;}],&quot;container-title&quot;:&quot;Coastal Engineering&quot;,&quot;DOI&quot;:&quot;10.1016/j.coastaleng.2021.103894&quot;,&quot;ISSN&quot;:&quot;03783839&quot;,&quot;issued&quot;:{&quot;date-parts&quot;:[[2021,8,1]]},&quot;abstract&quot;:&quot;Coastal systems are extremely dynamic environments exposed to many hazards, making accurate and regular monitoring a major challenge, particularly in the context of global change and sea level rise. In this frame of reference, high-frequency, high-resolution coastal Video Monitoring Systems (VMS) have been installed on three megatidal (tidal amplitude &gt; 9 m) sites of Normandy (France) including a sandy beach at Villers-sur-Mer, a pebble beach at Etretat and a composite beach at Hautot-sur-Mer. This article proposes the use of Mask R–CNN to process images acquired at these sites and perform the automatic segmentation of the visible bodies of water in order to extract the waterline. The extracted waterlines are associated with a measured water level, which makes it possible to reconstruct the topography of the beaches at the scale of the tidal cycle. After training the neural network on manually labeled data, the segmentation by Mask R–CNN is very efficient by achieving a satisfactory segmentation on 69.87% of the images of Villers-sur-Mer, on 67.11% at Hautot-sur-Mer, and on 97.33% at Etretat. Once the waterlines have been extracted and georeferenced, the reproduction of the beaches’ morphology is satisfactory (averaged vertical RMSE = 28 cm). These results confirm that segmentation by Mask R–CNN is a particularly powerful tool that allows efficient and low-cost monitoring of the evolution of beach morphology, particularly in response to marine conditions. Its capabilities to detect and segment bodies of water while not being affected by the various sources of noise make it a notably effective tool for coastal science applications.&quot;,&quot;publisher&quot;:&quot;Elsevier B.V.&quot;,&quot;volume&quot;:&quot;167&quot;},&quot;isTemporary&quot;:false}],&quot;properties&quot;:{&quot;noteIndex&quot;:0},&quot;isEdited&quot;:false,&quot;manualOverride&quot;:{&quot;isManuallyOverridden&quot;:false,&quot;citeprocText&quot;:&quot;(Soloy et al., 2021)&quot;,&quot;manualOverrideText&quot;:&quot;&quot;},&quot;citationTag&quot;:&quot;MENDELEY_CITATION_v3_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&quot;},{&quot;citationID&quot;:&quot;MENDELEY_CITATION_c5ea078a-0e57-452b-ad4f-dca3cf9836b7&quot;,&quot;citationItems&quot;:[{&quot;id&quot;:&quot;1a4a3f20-1ad6-3627-ba03-44470314025a&quot;,&quot;itemData&quot;:{&quot;type&quot;:&quot;article-journal&quot;,&quot;id&quot;:&quot;1a4a3f20-1ad6-3627-ba03-44470314025a&quot;,&quot;title&quot;:&quot;User manual and system documentation of WAVEWATCH III version 1.15&quot;,&quot;author&quot;:[{&quot;family&quot;:&quot;Tolman&quot;,&quot;given&quot;:&quot;H. L.&quot;,&quot;parse-names&quot;:false,&quot;dropping-particle&quot;:&quot;&quot;,&quot;non-dropping-particle&quot;:&quot;&quot;}],&quot;container-title&quot;:&quot;NOAA / NWS / NCEP / OMB Technical Note&quot;,&quot;issued&quot;:{&quot;date-parts&quot;:[[1997]]},&quot;page&quot;:&quot;97-pp&quot;,&quot;volume&quot;:&quot;151&quot;},&quot;isTemporary&quot;:false}],&quot;properties&quot;:{&quot;noteIndex&quot;:0},&quot;isEdited&quot;:false,&quot;manualOverride&quot;:{&quot;isManuallyOverridden&quot;:false,&quot;citeprocText&quot;:&quot;(Tolman, 1997)&quot;,&quot;manualOverrideText&quot;:&quot;&quot;},&quot;citationTag&quot;:&quot;MENDELEY_CITATION_v3_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99D3-176C-4D28-912A-6BCF4B2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4178</TotalTime>
  <Pages>1</Pages>
  <Words>423</Words>
  <Characters>2413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Carlos López Solano</cp:lastModifiedBy>
  <cp:revision>17</cp:revision>
  <dcterms:created xsi:type="dcterms:W3CDTF">2020-01-06T18:55:00Z</dcterms:created>
  <dcterms:modified xsi:type="dcterms:W3CDTF">2021-12-16T14:22:00Z</dcterms:modified>
</cp:coreProperties>
</file>