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7A4C4" w14:textId="77777777" w:rsidR="00897E90" w:rsidRDefault="00897E90" w:rsidP="00636FC6">
      <w:pPr>
        <w:rPr>
          <w:rFonts w:ascii="Arial" w:hAnsi="Arial" w:cs="Arial"/>
          <w:b/>
          <w:lang w:val="en-US"/>
        </w:rPr>
      </w:pPr>
    </w:p>
    <w:p w14:paraId="03EEB449" w14:textId="53304B38" w:rsidR="00636FC6" w:rsidRDefault="001916FA" w:rsidP="001916FA">
      <w:pPr>
        <w:jc w:val="center"/>
        <w:rPr>
          <w:rFonts w:ascii="Arial" w:hAnsi="Arial" w:cs="Arial"/>
          <w:b/>
          <w:sz w:val="32"/>
        </w:rPr>
      </w:pPr>
      <w:bookmarkStart w:id="0" w:name="OLE_LINK3"/>
      <w:r w:rsidRPr="001916FA">
        <w:rPr>
          <w:rFonts w:ascii="Arial" w:hAnsi="Arial" w:cs="Arial"/>
          <w:b/>
          <w:sz w:val="32"/>
        </w:rPr>
        <w:t>A</w:t>
      </w:r>
      <w:r w:rsidR="00886FE0">
        <w:rPr>
          <w:rFonts w:ascii="Arial" w:hAnsi="Arial" w:cs="Arial"/>
          <w:b/>
          <w:sz w:val="32"/>
        </w:rPr>
        <w:t xml:space="preserve"> catchment scale assessment of</w:t>
      </w:r>
      <w:r w:rsidRPr="001916FA">
        <w:rPr>
          <w:rFonts w:ascii="Arial" w:hAnsi="Arial" w:cs="Arial"/>
          <w:b/>
          <w:sz w:val="32"/>
        </w:rPr>
        <w:t xml:space="preserve"> the </w:t>
      </w:r>
      <w:r>
        <w:rPr>
          <w:rFonts w:ascii="Arial" w:hAnsi="Arial" w:cs="Arial"/>
          <w:b/>
          <w:sz w:val="32"/>
        </w:rPr>
        <w:t>potential for compound river d</w:t>
      </w:r>
      <w:r w:rsidRPr="001916FA">
        <w:rPr>
          <w:rFonts w:ascii="Arial" w:hAnsi="Arial" w:cs="Arial"/>
          <w:b/>
          <w:sz w:val="32"/>
        </w:rPr>
        <w:t xml:space="preserve">ischarge </w:t>
      </w:r>
      <w:r>
        <w:rPr>
          <w:rFonts w:ascii="Arial" w:hAnsi="Arial" w:cs="Arial"/>
          <w:b/>
          <w:sz w:val="32"/>
        </w:rPr>
        <w:t>- storm surge e</w:t>
      </w:r>
      <w:r w:rsidRPr="001916FA">
        <w:rPr>
          <w:rFonts w:ascii="Arial" w:hAnsi="Arial" w:cs="Arial"/>
          <w:b/>
          <w:sz w:val="32"/>
        </w:rPr>
        <w:t xml:space="preserve">vents </w:t>
      </w:r>
    </w:p>
    <w:bookmarkEnd w:id="0"/>
    <w:p w14:paraId="376DF3DB" w14:textId="77777777" w:rsidR="001916FA" w:rsidRPr="00636FC6" w:rsidRDefault="001916FA" w:rsidP="001916FA">
      <w:pPr>
        <w:jc w:val="center"/>
        <w:rPr>
          <w:rFonts w:ascii="Arial" w:hAnsi="Arial" w:cs="Arial"/>
          <w:b/>
          <w:lang w:val="en-US"/>
        </w:rPr>
      </w:pPr>
    </w:p>
    <w:p w14:paraId="7786F8B5" w14:textId="04FC182E" w:rsidR="00636FC6" w:rsidRPr="00116D9C" w:rsidRDefault="00116D9C" w:rsidP="00636FC6">
      <w:pPr>
        <w:jc w:val="center"/>
        <w:rPr>
          <w:rFonts w:ascii="Arial" w:hAnsi="Arial" w:cs="Arial"/>
          <w:b/>
          <w:vertAlign w:val="superscript"/>
          <w:lang w:val="en-US"/>
        </w:rPr>
      </w:pPr>
      <w:r>
        <w:rPr>
          <w:rFonts w:ascii="Arial" w:hAnsi="Arial" w:cs="Arial"/>
          <w:b/>
          <w:lang w:val="en-US"/>
        </w:rPr>
        <w:t>Robert A</w:t>
      </w:r>
      <w:r w:rsidR="00636FC6" w:rsidRPr="00636FC6">
        <w:rPr>
          <w:rFonts w:ascii="Arial" w:hAnsi="Arial" w:cs="Arial"/>
          <w:b/>
          <w:lang w:val="en-US"/>
        </w:rPr>
        <w:t xml:space="preserve">. </w:t>
      </w:r>
      <w:r>
        <w:rPr>
          <w:rFonts w:ascii="Arial" w:hAnsi="Arial" w:cs="Arial"/>
          <w:b/>
          <w:lang w:val="en-US"/>
        </w:rPr>
        <w:t>Jane</w:t>
      </w:r>
      <w:r w:rsidR="00636FC6">
        <w:rPr>
          <w:rFonts w:ascii="Arial" w:hAnsi="Arial" w:cs="Arial"/>
          <w:b/>
          <w:vertAlign w:val="superscript"/>
          <w:lang w:val="en-US"/>
        </w:rPr>
        <w:t>1</w:t>
      </w:r>
      <w:r w:rsidR="00636FC6" w:rsidRPr="00636FC6">
        <w:rPr>
          <w:rFonts w:ascii="Arial" w:hAnsi="Arial" w:cs="Arial"/>
          <w:b/>
          <w:lang w:val="en-US"/>
        </w:rPr>
        <w:t xml:space="preserve">, </w:t>
      </w:r>
      <w:bookmarkStart w:id="1" w:name="OLE_LINK4"/>
      <w:r w:rsidR="00636FC6" w:rsidRPr="00636FC6">
        <w:rPr>
          <w:rFonts w:ascii="Arial" w:hAnsi="Arial" w:cs="Arial"/>
          <w:b/>
          <w:lang w:val="en-US"/>
        </w:rPr>
        <w:t>Thomas Wahl</w:t>
      </w:r>
      <w:r>
        <w:rPr>
          <w:rFonts w:ascii="Arial" w:hAnsi="Arial" w:cs="Arial"/>
          <w:b/>
          <w:vertAlign w:val="superscript"/>
          <w:lang w:val="en-US"/>
        </w:rPr>
        <w:t>1</w:t>
      </w:r>
      <w:r>
        <w:rPr>
          <w:rFonts w:ascii="Arial" w:hAnsi="Arial" w:cs="Arial"/>
          <w:b/>
          <w:lang w:val="en-US"/>
        </w:rPr>
        <w:t>, Víctor Malagón-Santos</w:t>
      </w:r>
      <w:r>
        <w:rPr>
          <w:rFonts w:ascii="Arial" w:hAnsi="Arial" w:cs="Arial"/>
          <w:b/>
          <w:vertAlign w:val="superscript"/>
          <w:lang w:val="en-US"/>
        </w:rPr>
        <w:t>1</w:t>
      </w:r>
      <w:r>
        <w:rPr>
          <w:rFonts w:ascii="Arial" w:hAnsi="Arial" w:cs="Arial"/>
          <w:b/>
          <w:lang w:val="en-US"/>
        </w:rPr>
        <w:t>,</w:t>
      </w:r>
      <w:r w:rsidR="00292700">
        <w:rPr>
          <w:rFonts w:ascii="Arial" w:hAnsi="Arial" w:cs="Arial"/>
          <w:b/>
          <w:lang w:val="en-US"/>
        </w:rPr>
        <w:t xml:space="preserve"> </w:t>
      </w:r>
      <w:r>
        <w:rPr>
          <w:rFonts w:ascii="Arial" w:hAnsi="Arial" w:cs="Arial"/>
          <w:b/>
          <w:lang w:val="en-US"/>
        </w:rPr>
        <w:t>Shubhra</w:t>
      </w:r>
      <w:r w:rsidR="00F51243">
        <w:rPr>
          <w:rFonts w:ascii="Arial" w:hAnsi="Arial" w:cs="Arial"/>
          <w:b/>
          <w:lang w:val="en-US"/>
        </w:rPr>
        <w:t xml:space="preserve"> K.</w:t>
      </w:r>
      <w:r>
        <w:rPr>
          <w:rFonts w:ascii="Arial" w:hAnsi="Arial" w:cs="Arial"/>
          <w:b/>
          <w:lang w:val="en-US"/>
        </w:rPr>
        <w:t xml:space="preserve"> Misra</w:t>
      </w:r>
      <w:r>
        <w:rPr>
          <w:rFonts w:ascii="Arial" w:hAnsi="Arial" w:cs="Arial"/>
          <w:b/>
          <w:vertAlign w:val="superscript"/>
          <w:lang w:val="en-US"/>
        </w:rPr>
        <w:t>2</w:t>
      </w:r>
      <w:r>
        <w:rPr>
          <w:rFonts w:ascii="Arial" w:hAnsi="Arial" w:cs="Arial"/>
          <w:b/>
          <w:lang w:val="en-US"/>
        </w:rPr>
        <w:t xml:space="preserve">, Kathleen </w:t>
      </w:r>
      <w:r w:rsidR="00F51243">
        <w:rPr>
          <w:rFonts w:ascii="Arial" w:hAnsi="Arial" w:cs="Arial"/>
          <w:b/>
          <w:lang w:val="en-US"/>
        </w:rPr>
        <w:t xml:space="preserve">D. </w:t>
      </w:r>
      <w:r>
        <w:rPr>
          <w:rFonts w:ascii="Arial" w:hAnsi="Arial" w:cs="Arial"/>
          <w:b/>
          <w:lang w:val="en-US"/>
        </w:rPr>
        <w:t>White</w:t>
      </w:r>
      <w:r w:rsidR="00292700">
        <w:rPr>
          <w:rFonts w:ascii="Arial" w:hAnsi="Arial" w:cs="Arial"/>
          <w:b/>
          <w:vertAlign w:val="superscript"/>
          <w:lang w:val="en-US"/>
        </w:rPr>
        <w:t>3</w:t>
      </w:r>
      <w:bookmarkEnd w:id="1"/>
    </w:p>
    <w:p w14:paraId="10002DB2" w14:textId="77777777" w:rsidR="00636FC6" w:rsidRPr="00636FC6" w:rsidRDefault="00636FC6" w:rsidP="00636FC6">
      <w:pPr>
        <w:rPr>
          <w:rFonts w:ascii="Arial" w:hAnsi="Arial" w:cs="Arial"/>
          <w:vertAlign w:val="superscript"/>
          <w:lang w:val="en-US"/>
        </w:rPr>
      </w:pPr>
    </w:p>
    <w:p w14:paraId="71E5B58A" w14:textId="03D4A465" w:rsidR="00636FC6" w:rsidRDefault="00636FC6" w:rsidP="00636FC6">
      <w:pPr>
        <w:rPr>
          <w:rFonts w:ascii="Arial" w:hAnsi="Arial" w:cs="Arial"/>
          <w:sz w:val="22"/>
          <w:szCs w:val="20"/>
        </w:rPr>
      </w:pPr>
      <w:r w:rsidRPr="00636FC6">
        <w:rPr>
          <w:rFonts w:ascii="Arial" w:hAnsi="Arial" w:cs="Arial"/>
          <w:sz w:val="22"/>
          <w:szCs w:val="20"/>
          <w:vertAlign w:val="superscript"/>
        </w:rPr>
        <w:t>1</w:t>
      </w:r>
      <w:r w:rsidR="00116D9C" w:rsidRPr="00116D9C">
        <w:rPr>
          <w:rFonts w:ascii="Arial" w:hAnsi="Arial" w:cs="Arial"/>
          <w:sz w:val="22"/>
          <w:szCs w:val="20"/>
        </w:rPr>
        <w:t xml:space="preserve">Civil, Environmental and Construction Engineering &amp; National Center for Integrated Coastal Research, University of Central Florida, 12800 Pegasus Drive, Orlando, FL 32816, USA. E-mail: </w:t>
      </w:r>
      <w:hyperlink r:id="rId6" w:history="1">
        <w:r w:rsidR="00116D9C" w:rsidRPr="008C1322">
          <w:rPr>
            <w:rStyle w:val="Hyperlink"/>
            <w:rFonts w:ascii="Arial" w:hAnsi="Arial" w:cs="Arial"/>
            <w:sz w:val="22"/>
            <w:szCs w:val="20"/>
          </w:rPr>
          <w:t>r.jane@ucf.ac.uk</w:t>
        </w:r>
      </w:hyperlink>
    </w:p>
    <w:p w14:paraId="147271F6" w14:textId="77777777" w:rsidR="00636FC6" w:rsidRPr="00636FC6" w:rsidRDefault="00636FC6" w:rsidP="00636FC6">
      <w:pPr>
        <w:rPr>
          <w:rFonts w:ascii="Arial" w:hAnsi="Arial" w:cs="Arial"/>
          <w:sz w:val="22"/>
          <w:szCs w:val="20"/>
        </w:rPr>
      </w:pPr>
    </w:p>
    <w:p w14:paraId="058AA38B" w14:textId="6E57CE80" w:rsidR="00636FC6" w:rsidRDefault="00636FC6" w:rsidP="00636FC6">
      <w:pPr>
        <w:rPr>
          <w:rFonts w:ascii="Arial" w:hAnsi="Arial" w:cs="Arial"/>
          <w:sz w:val="22"/>
          <w:szCs w:val="20"/>
          <w:lang w:val="en-US"/>
        </w:rPr>
      </w:pPr>
      <w:r w:rsidRPr="00636FC6">
        <w:rPr>
          <w:rFonts w:ascii="Arial" w:hAnsi="Arial" w:cs="Arial"/>
          <w:sz w:val="22"/>
          <w:szCs w:val="20"/>
          <w:vertAlign w:val="superscript"/>
          <w:lang w:val="en-US"/>
        </w:rPr>
        <w:t>2</w:t>
      </w:r>
      <w:r w:rsidR="00292700" w:rsidRPr="00292700">
        <w:rPr>
          <w:rFonts w:ascii="Arial" w:hAnsi="Arial" w:cs="Arial"/>
          <w:sz w:val="22"/>
          <w:szCs w:val="20"/>
          <w:lang w:val="en-US"/>
        </w:rPr>
        <w:t>The Water Institute of the Gulf, Baton Rouge, LA, US</w:t>
      </w:r>
      <w:r w:rsidR="00292700">
        <w:rPr>
          <w:rFonts w:ascii="Arial" w:hAnsi="Arial" w:cs="Arial"/>
          <w:sz w:val="22"/>
          <w:szCs w:val="20"/>
          <w:lang w:val="en-US"/>
        </w:rPr>
        <w:t>A</w:t>
      </w:r>
      <w:r w:rsidRPr="00636FC6">
        <w:rPr>
          <w:rFonts w:ascii="Arial" w:hAnsi="Arial" w:cs="Arial"/>
          <w:sz w:val="22"/>
          <w:szCs w:val="20"/>
          <w:lang w:val="en-US"/>
        </w:rPr>
        <w:t>.</w:t>
      </w:r>
    </w:p>
    <w:p w14:paraId="7F9015A1" w14:textId="77777777" w:rsidR="00292700" w:rsidRDefault="00292700" w:rsidP="00292700">
      <w:pPr>
        <w:rPr>
          <w:rFonts w:ascii="Arial" w:hAnsi="Arial" w:cs="Arial"/>
          <w:sz w:val="22"/>
          <w:szCs w:val="20"/>
          <w:vertAlign w:val="superscript"/>
          <w:lang w:val="en-US"/>
        </w:rPr>
      </w:pPr>
    </w:p>
    <w:p w14:paraId="60BF6CA9" w14:textId="6B4C2A09" w:rsidR="00292700" w:rsidRPr="00636FC6" w:rsidRDefault="00292700" w:rsidP="00292700">
      <w:pPr>
        <w:rPr>
          <w:rFonts w:ascii="Arial" w:hAnsi="Arial" w:cs="Arial"/>
          <w:sz w:val="22"/>
          <w:szCs w:val="20"/>
          <w:lang w:val="en-US"/>
        </w:rPr>
      </w:pPr>
      <w:r>
        <w:rPr>
          <w:rFonts w:ascii="Arial" w:hAnsi="Arial" w:cs="Arial"/>
          <w:sz w:val="22"/>
          <w:szCs w:val="20"/>
          <w:vertAlign w:val="superscript"/>
          <w:lang w:val="en-US"/>
        </w:rPr>
        <w:t>3</w:t>
      </w:r>
      <w:r w:rsidR="00753A9F" w:rsidRPr="00753A9F">
        <w:rPr>
          <w:rFonts w:ascii="Arial" w:hAnsi="Arial" w:cs="Arial"/>
          <w:sz w:val="22"/>
          <w:szCs w:val="20"/>
          <w:lang w:val="en-US"/>
        </w:rPr>
        <w:t>Climate Preparedness and Resilience Community of Practice, United States Army Corps of Engineers, Headquarters, Engineering and Construction Directorate, 441 G St. NW, Washington, DC 20001.</w:t>
      </w:r>
      <w:r w:rsidRPr="00292700">
        <w:rPr>
          <w:rFonts w:ascii="Arial" w:hAnsi="Arial" w:cs="Arial"/>
          <w:sz w:val="22"/>
          <w:szCs w:val="20"/>
          <w:lang w:val="en-US"/>
        </w:rPr>
        <w:t>US</w:t>
      </w:r>
      <w:r>
        <w:rPr>
          <w:rFonts w:ascii="Arial" w:hAnsi="Arial" w:cs="Arial"/>
          <w:sz w:val="22"/>
          <w:szCs w:val="20"/>
          <w:lang w:val="en-US"/>
        </w:rPr>
        <w:t>A</w:t>
      </w:r>
      <w:r w:rsidRPr="00636FC6">
        <w:rPr>
          <w:rFonts w:ascii="Arial" w:hAnsi="Arial" w:cs="Arial"/>
          <w:sz w:val="22"/>
          <w:szCs w:val="20"/>
          <w:lang w:val="en-US"/>
        </w:rPr>
        <w:t>.</w:t>
      </w:r>
    </w:p>
    <w:p w14:paraId="3999EA54" w14:textId="77777777" w:rsidR="00292700" w:rsidRPr="00636FC6" w:rsidRDefault="00292700" w:rsidP="00636FC6">
      <w:pPr>
        <w:rPr>
          <w:rFonts w:ascii="Arial" w:hAnsi="Arial" w:cs="Arial"/>
          <w:sz w:val="22"/>
          <w:szCs w:val="20"/>
          <w:lang w:val="en-US"/>
        </w:rPr>
      </w:pPr>
    </w:p>
    <w:p w14:paraId="01312604" w14:textId="7B76282F" w:rsidR="008D35D6" w:rsidRDefault="008D35D6" w:rsidP="00636FC6">
      <w:pPr>
        <w:rPr>
          <w:rFonts w:ascii="Arial" w:hAnsi="Arial" w:cs="Arial"/>
          <w:b/>
          <w:bCs/>
          <w:lang w:val="en-US"/>
        </w:rPr>
      </w:pPr>
      <w:r w:rsidRPr="008D35D6">
        <w:rPr>
          <w:rFonts w:ascii="Arial" w:hAnsi="Arial" w:cs="Arial"/>
          <w:b/>
          <w:bCs/>
          <w:lang w:val="en-US"/>
        </w:rPr>
        <w:t>Abstract</w:t>
      </w:r>
    </w:p>
    <w:p w14:paraId="7EF07A2C" w14:textId="77777777" w:rsidR="008D35D6" w:rsidRPr="008D35D6" w:rsidRDefault="008D35D6" w:rsidP="00636FC6">
      <w:pPr>
        <w:rPr>
          <w:rFonts w:ascii="Arial" w:hAnsi="Arial" w:cs="Arial"/>
          <w:b/>
          <w:bCs/>
          <w:lang w:val="en-US"/>
        </w:rPr>
      </w:pPr>
    </w:p>
    <w:p w14:paraId="6323A398" w14:textId="126C01FE" w:rsidR="00116D9C" w:rsidRPr="00116D9C" w:rsidRDefault="00116D9C" w:rsidP="00116D9C">
      <w:pPr>
        <w:jc w:val="both"/>
        <w:rPr>
          <w:rFonts w:ascii="Arial" w:hAnsi="Arial" w:cs="Arial"/>
          <w:lang w:val="en-US"/>
        </w:rPr>
      </w:pPr>
      <w:r w:rsidRPr="00116D9C">
        <w:rPr>
          <w:rFonts w:ascii="Arial" w:hAnsi="Arial" w:cs="Arial"/>
          <w:lang w:val="en-US"/>
        </w:rPr>
        <w:t>In the lower reaches of coastal catchments, the compounding effects of river discharge and storm surge often intensify flooding impacts. Independent assessment of the fluvial and coasta</w:t>
      </w:r>
      <w:r w:rsidR="000D3311">
        <w:rPr>
          <w:rFonts w:ascii="Arial" w:hAnsi="Arial" w:cs="Arial"/>
          <w:lang w:val="en-US"/>
        </w:rPr>
        <w:t>l hazard in these areas will thus</w:t>
      </w:r>
      <w:r w:rsidRPr="00116D9C">
        <w:rPr>
          <w:rFonts w:ascii="Arial" w:hAnsi="Arial" w:cs="Arial"/>
          <w:lang w:val="en-US"/>
        </w:rPr>
        <w:t xml:space="preserve"> potentially mischaracterize the true flood risk. Although large scale analyses of the dependence between the two drivers have identified regional hotspots, exposure to compound flooding is heavily influenced by local factors such as catchment size and morphology. </w:t>
      </w:r>
      <w:r w:rsidR="00886FE0">
        <w:rPr>
          <w:rFonts w:ascii="Arial" w:hAnsi="Arial" w:cs="Arial"/>
          <w:lang w:val="en-US"/>
        </w:rPr>
        <w:t>Account</w:t>
      </w:r>
      <w:r w:rsidR="00867562">
        <w:rPr>
          <w:rFonts w:ascii="Arial" w:hAnsi="Arial" w:cs="Arial"/>
          <w:lang w:val="en-US"/>
        </w:rPr>
        <w:t>ing</w:t>
      </w:r>
      <w:r w:rsidR="00886FE0">
        <w:rPr>
          <w:rFonts w:ascii="Arial" w:hAnsi="Arial" w:cs="Arial"/>
          <w:lang w:val="en-US"/>
        </w:rPr>
        <w:t xml:space="preserve"> for the compound effects necessarily increases the complexity and computational cost of the statistical analysis and hydrologic modeling.</w:t>
      </w:r>
      <w:r w:rsidR="000D3311">
        <w:rPr>
          <w:rFonts w:ascii="Arial" w:hAnsi="Arial" w:cs="Arial"/>
          <w:lang w:val="en-US"/>
        </w:rPr>
        <w:t xml:space="preserve"> </w:t>
      </w:r>
      <w:r w:rsidR="00886FE0">
        <w:rPr>
          <w:rFonts w:ascii="Arial" w:hAnsi="Arial" w:cs="Arial"/>
          <w:lang w:val="en-US"/>
        </w:rPr>
        <w:t>A</w:t>
      </w:r>
      <w:r w:rsidRPr="00116D9C">
        <w:rPr>
          <w:rFonts w:ascii="Arial" w:hAnsi="Arial" w:cs="Arial"/>
          <w:lang w:val="en-US"/>
        </w:rPr>
        <w:t xml:space="preserve"> high-level assessment of the dependence between flooding drivers is a pertinent first step for stakeholders undertaking site specific analysis. Two-sided conditional sampling</w:t>
      </w:r>
      <w:r w:rsidR="000D3311">
        <w:rPr>
          <w:rFonts w:ascii="Arial" w:hAnsi="Arial" w:cs="Arial"/>
          <w:lang w:val="en-US"/>
        </w:rPr>
        <w:t xml:space="preserve"> coupled with</w:t>
      </w:r>
      <w:r w:rsidRPr="00116D9C">
        <w:rPr>
          <w:rFonts w:ascii="Arial" w:hAnsi="Arial" w:cs="Arial"/>
          <w:lang w:val="en-US"/>
        </w:rPr>
        <w:t xml:space="preserve"> copula theory has become an established method</w:t>
      </w:r>
      <w:r w:rsidR="000D3311">
        <w:rPr>
          <w:rFonts w:ascii="Arial" w:hAnsi="Arial" w:cs="Arial"/>
          <w:lang w:val="en-US"/>
        </w:rPr>
        <w:t xml:space="preserve"> </w:t>
      </w:r>
      <w:r w:rsidR="00B9667D">
        <w:rPr>
          <w:rFonts w:ascii="Arial" w:hAnsi="Arial" w:cs="Arial"/>
          <w:lang w:val="en-US"/>
        </w:rPr>
        <w:t>for such high-l</w:t>
      </w:r>
      <w:r w:rsidR="000D3311">
        <w:rPr>
          <w:rFonts w:ascii="Arial" w:hAnsi="Arial" w:cs="Arial"/>
          <w:lang w:val="en-US"/>
        </w:rPr>
        <w:t>evel assessments</w:t>
      </w:r>
      <w:r w:rsidRPr="00116D9C">
        <w:rPr>
          <w:rFonts w:ascii="Arial" w:hAnsi="Arial" w:cs="Arial"/>
          <w:lang w:val="en-US"/>
        </w:rPr>
        <w:t>,</w:t>
      </w:r>
      <w:r w:rsidR="00D66FB2">
        <w:rPr>
          <w:rFonts w:ascii="Arial" w:hAnsi="Arial" w:cs="Arial"/>
          <w:lang w:val="en-US"/>
        </w:rPr>
        <w:t xml:space="preserve"> where</w:t>
      </w:r>
      <w:r w:rsidRPr="00116D9C">
        <w:rPr>
          <w:rFonts w:ascii="Arial" w:hAnsi="Arial" w:cs="Arial"/>
          <w:lang w:val="en-US"/>
        </w:rPr>
        <w:t xml:space="preserve"> </w:t>
      </w:r>
      <w:r w:rsidR="001C5CEE">
        <w:rPr>
          <w:rFonts w:ascii="Arial" w:hAnsi="Arial" w:cs="Arial"/>
          <w:lang w:val="en-US"/>
        </w:rPr>
        <w:t>the extreme ri</w:t>
      </w:r>
      <w:r w:rsidR="00B9667D">
        <w:rPr>
          <w:rFonts w:ascii="Arial" w:hAnsi="Arial" w:cs="Arial"/>
          <w:lang w:val="en-US"/>
        </w:rPr>
        <w:t>ver discharge observations</w:t>
      </w:r>
      <w:r w:rsidRPr="00116D9C">
        <w:rPr>
          <w:rFonts w:ascii="Arial" w:hAnsi="Arial" w:cs="Arial"/>
          <w:lang w:val="en-US"/>
        </w:rPr>
        <w:t xml:space="preserve"> </w:t>
      </w:r>
      <w:r w:rsidR="00B9667D">
        <w:rPr>
          <w:rFonts w:ascii="Arial" w:hAnsi="Arial" w:cs="Arial"/>
          <w:lang w:val="en-US"/>
        </w:rPr>
        <w:t xml:space="preserve">are paired </w:t>
      </w:r>
      <w:r w:rsidRPr="00116D9C">
        <w:rPr>
          <w:rFonts w:ascii="Arial" w:hAnsi="Arial" w:cs="Arial"/>
          <w:lang w:val="en-US"/>
        </w:rPr>
        <w:t xml:space="preserve">with maximum </w:t>
      </w:r>
      <w:r w:rsidR="00B9667D">
        <w:rPr>
          <w:rFonts w:ascii="Arial" w:hAnsi="Arial" w:cs="Arial"/>
          <w:lang w:val="en-US"/>
        </w:rPr>
        <w:t>surge</w:t>
      </w:r>
      <w:r w:rsidRPr="00116D9C">
        <w:rPr>
          <w:rFonts w:ascii="Arial" w:hAnsi="Arial" w:cs="Arial"/>
          <w:lang w:val="en-US"/>
        </w:rPr>
        <w:t xml:space="preserve"> within a specified time</w:t>
      </w:r>
      <w:r w:rsidR="00D66FB2">
        <w:rPr>
          <w:rFonts w:ascii="Arial" w:hAnsi="Arial" w:cs="Arial"/>
          <w:lang w:val="en-US"/>
        </w:rPr>
        <w:t>-</w:t>
      </w:r>
      <w:r w:rsidRPr="00116D9C">
        <w:rPr>
          <w:rFonts w:ascii="Arial" w:hAnsi="Arial" w:cs="Arial"/>
          <w:lang w:val="en-US"/>
        </w:rPr>
        <w:t>lag and vice versa</w:t>
      </w:r>
      <w:r w:rsidR="00B9667D">
        <w:rPr>
          <w:rFonts w:ascii="Arial" w:hAnsi="Arial" w:cs="Arial"/>
          <w:lang w:val="en-US"/>
        </w:rPr>
        <w:t xml:space="preserve"> to create </w:t>
      </w:r>
      <w:r w:rsidR="00B9667D" w:rsidRPr="00116D9C">
        <w:rPr>
          <w:rFonts w:ascii="Arial" w:hAnsi="Arial" w:cs="Arial"/>
          <w:lang w:val="en-US"/>
        </w:rPr>
        <w:t>two conditional samples</w:t>
      </w:r>
      <w:r w:rsidRPr="00116D9C">
        <w:rPr>
          <w:rFonts w:ascii="Arial" w:hAnsi="Arial" w:cs="Arial"/>
          <w:lang w:val="en-US"/>
        </w:rPr>
        <w:t xml:space="preserve">. The nature of the dependence, when each driver is conditioned to be extreme, is found by finding the best fitting copula for each sample. The approach involves many subjective choices including the method </w:t>
      </w:r>
      <w:r w:rsidR="00753A9F">
        <w:rPr>
          <w:rFonts w:ascii="Arial" w:hAnsi="Arial" w:cs="Arial"/>
          <w:lang w:val="en-US"/>
        </w:rPr>
        <w:t>for identifying extreme events (</w:t>
      </w:r>
      <w:r w:rsidRPr="00116D9C">
        <w:rPr>
          <w:rFonts w:ascii="Arial" w:hAnsi="Arial" w:cs="Arial"/>
          <w:lang w:val="en-US"/>
        </w:rPr>
        <w:t>block maxi</w:t>
      </w:r>
      <w:r w:rsidR="00753A9F">
        <w:rPr>
          <w:rFonts w:ascii="Arial" w:hAnsi="Arial" w:cs="Arial"/>
          <w:lang w:val="en-US"/>
        </w:rPr>
        <w:t>ma or peaks-over-threshold)</w:t>
      </w:r>
      <w:r w:rsidRPr="00116D9C">
        <w:rPr>
          <w:rFonts w:ascii="Arial" w:hAnsi="Arial" w:cs="Arial"/>
          <w:lang w:val="en-US"/>
        </w:rPr>
        <w:t>, whether to account for the fit of marginal distributions, and the ti</w:t>
      </w:r>
      <w:r w:rsidR="00753A9F">
        <w:rPr>
          <w:rFonts w:ascii="Arial" w:hAnsi="Arial" w:cs="Arial"/>
          <w:lang w:val="en-US"/>
        </w:rPr>
        <w:t xml:space="preserve">me-lags considered between the </w:t>
      </w:r>
      <w:r w:rsidRPr="00116D9C">
        <w:rPr>
          <w:rFonts w:ascii="Arial" w:hAnsi="Arial" w:cs="Arial"/>
          <w:lang w:val="en-US"/>
        </w:rPr>
        <w:t>drivers.</w:t>
      </w:r>
    </w:p>
    <w:p w14:paraId="546D2B2C" w14:textId="77777777" w:rsidR="00116D9C" w:rsidRDefault="00116D9C" w:rsidP="00116D9C">
      <w:pPr>
        <w:jc w:val="both"/>
        <w:rPr>
          <w:rFonts w:ascii="Arial" w:hAnsi="Arial" w:cs="Arial"/>
          <w:lang w:val="en-US"/>
        </w:rPr>
      </w:pPr>
    </w:p>
    <w:p w14:paraId="69C692F0" w14:textId="582233FF" w:rsidR="00A64231" w:rsidRDefault="00116D9C" w:rsidP="00116D9C">
      <w:pPr>
        <w:jc w:val="both"/>
      </w:pPr>
      <w:r w:rsidRPr="00116D9C">
        <w:rPr>
          <w:rFonts w:ascii="Arial" w:hAnsi="Arial" w:cs="Arial"/>
          <w:lang w:val="en-US"/>
        </w:rPr>
        <w:t xml:space="preserve">The aim of this study is to </w:t>
      </w:r>
      <w:r w:rsidR="00044DAC">
        <w:rPr>
          <w:rFonts w:ascii="Arial" w:hAnsi="Arial" w:cs="Arial"/>
          <w:lang w:val="en-US"/>
        </w:rPr>
        <w:t xml:space="preserve">estimate </w:t>
      </w:r>
      <w:r w:rsidRPr="00116D9C">
        <w:rPr>
          <w:rFonts w:ascii="Arial" w:hAnsi="Arial" w:cs="Arial"/>
          <w:lang w:val="en-US"/>
        </w:rPr>
        <w:t>the potential for compound events at three sites on the Texas Gul</w:t>
      </w:r>
      <w:r w:rsidR="00B9667D">
        <w:rPr>
          <w:rFonts w:ascii="Arial" w:hAnsi="Arial" w:cs="Arial"/>
          <w:lang w:val="en-US"/>
        </w:rPr>
        <w:t>f Coast where the U.S. Army Corps</w:t>
      </w:r>
      <w:r w:rsidRPr="00116D9C">
        <w:rPr>
          <w:rFonts w:ascii="Arial" w:hAnsi="Arial" w:cs="Arial"/>
          <w:lang w:val="en-US"/>
        </w:rPr>
        <w:t xml:space="preserve"> of Engineers plan to upgrade or install new hurricane flood protection systems. </w:t>
      </w:r>
      <w:r w:rsidR="00D66FB2">
        <w:rPr>
          <w:rFonts w:ascii="Arial" w:hAnsi="Arial" w:cs="Arial"/>
          <w:lang w:val="en-US"/>
        </w:rPr>
        <w:t xml:space="preserve">This includes a comprehensive sensitivity analysis, showing that results are </w:t>
      </w:r>
      <w:r w:rsidRPr="00116D9C">
        <w:rPr>
          <w:rFonts w:ascii="Arial" w:hAnsi="Arial" w:cs="Arial"/>
          <w:lang w:val="en-US"/>
        </w:rPr>
        <w:t xml:space="preserve">highly sensitive to the subjective assumptions in the model setup. A pragmatic approach </w:t>
      </w:r>
      <w:r w:rsidR="00044DAC">
        <w:rPr>
          <w:rFonts w:ascii="Arial" w:hAnsi="Arial" w:cs="Arial"/>
          <w:lang w:val="en-US"/>
        </w:rPr>
        <w:t xml:space="preserve">that </w:t>
      </w:r>
      <w:r w:rsidR="00B9667D">
        <w:rPr>
          <w:rFonts w:ascii="Arial" w:hAnsi="Arial" w:cs="Arial"/>
          <w:lang w:val="en-US"/>
        </w:rPr>
        <w:t>account</w:t>
      </w:r>
      <w:r w:rsidR="00D66FB2">
        <w:rPr>
          <w:rFonts w:ascii="Arial" w:hAnsi="Arial" w:cs="Arial"/>
          <w:lang w:val="en-US"/>
        </w:rPr>
        <w:t>s</w:t>
      </w:r>
      <w:r w:rsidRPr="00116D9C">
        <w:rPr>
          <w:rFonts w:ascii="Arial" w:hAnsi="Arial" w:cs="Arial"/>
          <w:lang w:val="en-US"/>
        </w:rPr>
        <w:t xml:space="preserve"> for </w:t>
      </w:r>
      <w:r w:rsidR="00B9667D">
        <w:rPr>
          <w:rFonts w:ascii="Arial" w:hAnsi="Arial" w:cs="Arial"/>
          <w:lang w:val="en-US"/>
        </w:rPr>
        <w:t xml:space="preserve">the </w:t>
      </w:r>
      <w:r w:rsidRPr="00116D9C">
        <w:rPr>
          <w:rFonts w:ascii="Arial" w:hAnsi="Arial" w:cs="Arial"/>
          <w:lang w:val="en-US"/>
        </w:rPr>
        <w:t xml:space="preserve">marginal fit in a POT framework </w:t>
      </w:r>
      <w:r w:rsidR="00D66FB2">
        <w:rPr>
          <w:rFonts w:ascii="Arial" w:hAnsi="Arial" w:cs="Arial"/>
          <w:lang w:val="en-US"/>
        </w:rPr>
        <w:t>is proposed leading to</w:t>
      </w:r>
      <w:r w:rsidRPr="00116D9C">
        <w:rPr>
          <w:rFonts w:ascii="Arial" w:hAnsi="Arial" w:cs="Arial"/>
          <w:lang w:val="en-US"/>
        </w:rPr>
        <w:t xml:space="preserve"> stable estimates of the potential for </w:t>
      </w:r>
      <w:r w:rsidR="00F51243" w:rsidRPr="00116D9C">
        <w:rPr>
          <w:rFonts w:ascii="Arial" w:hAnsi="Arial" w:cs="Arial"/>
          <w:lang w:val="en-US"/>
        </w:rPr>
        <w:t xml:space="preserve">compounding </w:t>
      </w:r>
      <w:r w:rsidRPr="00116D9C">
        <w:rPr>
          <w:rFonts w:ascii="Arial" w:hAnsi="Arial" w:cs="Arial"/>
          <w:lang w:val="en-US"/>
        </w:rPr>
        <w:t xml:space="preserve">high discharge and storm surge events. Adopting precipitation as a proxy for discharge in the absence of sufficiently long discharge records </w:t>
      </w:r>
      <w:r w:rsidR="00D66FB2">
        <w:rPr>
          <w:rFonts w:ascii="Arial" w:hAnsi="Arial" w:cs="Arial"/>
          <w:lang w:val="en-US"/>
        </w:rPr>
        <w:t>results in</w:t>
      </w:r>
      <w:r w:rsidRPr="00116D9C">
        <w:rPr>
          <w:rFonts w:ascii="Arial" w:hAnsi="Arial" w:cs="Arial"/>
          <w:lang w:val="en-US"/>
        </w:rPr>
        <w:t xml:space="preserve"> an increase in the estimated potential for compound events.</w:t>
      </w:r>
    </w:p>
    <w:sectPr w:rsidR="00A64231" w:rsidSect="00636FC6">
      <w:footerReference w:type="even" r:id="rId7"/>
      <w:footerReference w:type="default" r:id="rId8"/>
      <w:headerReference w:type="first" r:id="rId9"/>
      <w:footerReference w:type="first" r:id="rId10"/>
      <w:pgSz w:w="11901" w:h="16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DB660" w14:textId="77777777" w:rsidR="00063F0A" w:rsidRDefault="00063F0A" w:rsidP="00636FC6">
      <w:r>
        <w:separator/>
      </w:r>
    </w:p>
  </w:endnote>
  <w:endnote w:type="continuationSeparator" w:id="0">
    <w:p w14:paraId="4D8DC39B" w14:textId="77777777" w:rsidR="00063F0A" w:rsidRDefault="00063F0A" w:rsidP="0063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AA39" w14:textId="77777777" w:rsidR="00CF44A6" w:rsidRDefault="00A21DCC" w:rsidP="00FD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40520" w14:textId="77777777" w:rsidR="00CF44A6" w:rsidRDefault="00035AEE" w:rsidP="00760E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B190" w14:textId="77777777" w:rsidR="00CF44A6" w:rsidRDefault="00A21DCC" w:rsidP="00FD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6FC6">
      <w:rPr>
        <w:rStyle w:val="PageNumber"/>
        <w:noProof/>
      </w:rPr>
      <w:t>1</w:t>
    </w:r>
    <w:r>
      <w:rPr>
        <w:rStyle w:val="PageNumber"/>
      </w:rPr>
      <w:fldChar w:fldCharType="end"/>
    </w:r>
  </w:p>
  <w:p w14:paraId="0ACFA1E7" w14:textId="77777777" w:rsidR="00CF44A6" w:rsidRDefault="00035AEE" w:rsidP="00760E4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472F" w14:textId="77777777" w:rsidR="00636FC6" w:rsidRDefault="00636FC6">
    <w:pPr>
      <w:pStyle w:val="Footer"/>
    </w:pPr>
    <w:r>
      <w:t xml:space="preserve">                    </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068D5" w14:textId="77777777" w:rsidR="00063F0A" w:rsidRDefault="00063F0A" w:rsidP="00636FC6">
      <w:r>
        <w:separator/>
      </w:r>
    </w:p>
  </w:footnote>
  <w:footnote w:type="continuationSeparator" w:id="0">
    <w:p w14:paraId="5BA5DDE3" w14:textId="77777777" w:rsidR="00063F0A" w:rsidRDefault="00063F0A" w:rsidP="0063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E457" w14:textId="71E166AF" w:rsidR="00636FC6" w:rsidRPr="00636FC6" w:rsidRDefault="00636FC6" w:rsidP="00636FC6">
    <w:pPr>
      <w:pStyle w:val="Header"/>
      <w:jc w:val="center"/>
      <w:rPr>
        <w:i/>
        <w:iCs/>
        <w:lang w:val="en-US"/>
      </w:rPr>
    </w:pPr>
    <w:r>
      <w:rPr>
        <w:i/>
        <w:iCs/>
        <w:lang w:val="en-US"/>
      </w:rPr>
      <w:t xml:space="preserve">     </w:t>
    </w:r>
    <w:r w:rsidR="006862C3">
      <w:rPr>
        <w:i/>
        <w:iCs/>
        <w:lang w:val="en-US"/>
      </w:rPr>
      <w:t xml:space="preserve">5th </w:t>
    </w:r>
    <w:r w:rsidR="00E137D7">
      <w:rPr>
        <w:i/>
        <w:iCs/>
        <w:lang w:val="en-US"/>
      </w:rPr>
      <w:t>I</w:t>
    </w:r>
    <w:r w:rsidRPr="00636FC6">
      <w:rPr>
        <w:i/>
        <w:iCs/>
        <w:lang w:val="en-US"/>
      </w:rPr>
      <w:t xml:space="preserve">nternational </w:t>
    </w:r>
    <w:r w:rsidR="00E137D7">
      <w:rPr>
        <w:i/>
        <w:iCs/>
        <w:lang w:val="en-US"/>
      </w:rPr>
      <w:t>C</w:t>
    </w:r>
    <w:r w:rsidRPr="00636FC6">
      <w:rPr>
        <w:i/>
        <w:iCs/>
        <w:lang w:val="en-US"/>
      </w:rPr>
      <w:t>onference on Advances</w:t>
    </w:r>
    <w:r>
      <w:rPr>
        <w:i/>
        <w:iCs/>
        <w:lang w:val="en-US"/>
      </w:rPr>
      <w:t xml:space="preserve"> in Extreme Value Analysis and         A</w:t>
    </w:r>
    <w:r w:rsidRPr="00636FC6">
      <w:rPr>
        <w:i/>
        <w:iCs/>
        <w:lang w:val="en-US"/>
      </w:rPr>
      <w:t>pplication to Natural Hazard (EVAN)</w:t>
    </w:r>
    <w:r>
      <w:rPr>
        <w:i/>
        <w:iCs/>
        <w:lang w:val="en-US"/>
      </w:rPr>
      <w:t>,</w:t>
    </w:r>
    <w:r w:rsidRPr="00636FC6">
      <w:rPr>
        <w:i/>
        <w:iCs/>
        <w:lang w:val="en-US"/>
      </w:rPr>
      <w:t xml:space="preserve"> </w:t>
    </w:r>
    <w:r w:rsidR="00E137D7">
      <w:rPr>
        <w:i/>
        <w:iCs/>
        <w:lang w:val="en-US"/>
      </w:rPr>
      <w:t>17</w:t>
    </w:r>
    <w:r w:rsidRPr="00636FC6">
      <w:rPr>
        <w:i/>
        <w:iCs/>
        <w:lang w:val="en-US"/>
      </w:rPr>
      <w:t xml:space="preserve"> to </w:t>
    </w:r>
    <w:r w:rsidR="00E137D7">
      <w:rPr>
        <w:i/>
        <w:iCs/>
        <w:lang w:val="en-US"/>
      </w:rPr>
      <w:t>19</w:t>
    </w:r>
    <w:r w:rsidRPr="00636FC6">
      <w:rPr>
        <w:i/>
        <w:iCs/>
        <w:lang w:val="en-US"/>
      </w:rPr>
      <w:t xml:space="preserve"> </w:t>
    </w:r>
    <w:r w:rsidR="00DA2FFA">
      <w:rPr>
        <w:i/>
        <w:iCs/>
        <w:lang w:val="en-US"/>
      </w:rPr>
      <w:t>May</w:t>
    </w:r>
    <w:r w:rsidRPr="00636FC6">
      <w:rPr>
        <w:i/>
        <w:iCs/>
        <w:lang w:val="en-US"/>
      </w:rPr>
      <w:t xml:space="preserve"> 20</w:t>
    </w:r>
    <w:r w:rsidR="00DA2FFA">
      <w:rPr>
        <w:i/>
        <w:iCs/>
        <w:lang w:val="en-US"/>
      </w:rPr>
      <w:t>2</w:t>
    </w:r>
    <w:r w:rsidR="00E137D7">
      <w:rPr>
        <w:i/>
        <w:iCs/>
        <w:lang w:val="en-US"/>
      </w:rPr>
      <w:t>2</w:t>
    </w:r>
    <w:r>
      <w:rPr>
        <w:i/>
        <w:iCs/>
        <w:lang w:val="en-US"/>
      </w:rPr>
      <w:t xml:space="preserve">, </w:t>
    </w:r>
    <w:r w:rsidR="00DA2FFA">
      <w:rPr>
        <w:i/>
        <w:iCs/>
        <w:lang w:val="en-US"/>
      </w:rPr>
      <w:t>Orlando</w:t>
    </w:r>
    <w:r>
      <w:rPr>
        <w:i/>
        <w:iCs/>
        <w:lang w:val="en-US"/>
      </w:rPr>
      <w:t>,</w:t>
    </w:r>
    <w:r w:rsidR="00DA2FFA">
      <w:rPr>
        <w:i/>
        <w:iCs/>
        <w:lang w:val="en-US"/>
      </w:rPr>
      <w:t xml:space="preserve"> FL, USA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sjA1ALLMzU1NLJR0lIJTi4sz8/NACoxqAZWgtCAsAAAA"/>
  </w:docVars>
  <w:rsids>
    <w:rsidRoot w:val="00922CC5"/>
    <w:rsid w:val="00035AEE"/>
    <w:rsid w:val="00044DAC"/>
    <w:rsid w:val="00063F0A"/>
    <w:rsid w:val="00094B6A"/>
    <w:rsid w:val="000D3311"/>
    <w:rsid w:val="00116D9C"/>
    <w:rsid w:val="001916FA"/>
    <w:rsid w:val="001C5CEE"/>
    <w:rsid w:val="00292700"/>
    <w:rsid w:val="00431D27"/>
    <w:rsid w:val="00514B29"/>
    <w:rsid w:val="00636FC6"/>
    <w:rsid w:val="006862C3"/>
    <w:rsid w:val="00686786"/>
    <w:rsid w:val="00753A9F"/>
    <w:rsid w:val="00867562"/>
    <w:rsid w:val="00886FE0"/>
    <w:rsid w:val="00897E90"/>
    <w:rsid w:val="008D35D6"/>
    <w:rsid w:val="00922CC5"/>
    <w:rsid w:val="009F740F"/>
    <w:rsid w:val="00A21DCC"/>
    <w:rsid w:val="00A64231"/>
    <w:rsid w:val="00B27DAC"/>
    <w:rsid w:val="00B9667D"/>
    <w:rsid w:val="00BB3527"/>
    <w:rsid w:val="00C361ED"/>
    <w:rsid w:val="00CE7558"/>
    <w:rsid w:val="00D51193"/>
    <w:rsid w:val="00D553BC"/>
    <w:rsid w:val="00D66FB2"/>
    <w:rsid w:val="00DA2FFA"/>
    <w:rsid w:val="00DB7734"/>
    <w:rsid w:val="00E137D7"/>
    <w:rsid w:val="00F51243"/>
    <w:rsid w:val="00F81757"/>
    <w:rsid w:val="00FC7D0A"/>
    <w:rsid w:val="00FF1F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2347FA"/>
  <w14:defaultImageDpi w14:val="330"/>
  <w15:docId w15:val="{650AEC53-35F3-42AB-B030-A2CE5875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36FC6"/>
    <w:pPr>
      <w:tabs>
        <w:tab w:val="center" w:pos="4320"/>
        <w:tab w:val="right" w:pos="8640"/>
      </w:tabs>
    </w:pPr>
    <w:rPr>
      <w:lang w:val="en-US" w:eastAsia="ja-JP"/>
    </w:rPr>
  </w:style>
  <w:style w:type="character" w:customStyle="1" w:styleId="FooterChar">
    <w:name w:val="Footer Char"/>
    <w:basedOn w:val="DefaultParagraphFont"/>
    <w:link w:val="Footer"/>
    <w:rsid w:val="00636FC6"/>
    <w:rPr>
      <w:lang w:val="en-US" w:eastAsia="ja-JP"/>
    </w:rPr>
  </w:style>
  <w:style w:type="character" w:styleId="PageNumber">
    <w:name w:val="page number"/>
    <w:basedOn w:val="DefaultParagraphFont"/>
    <w:unhideWhenUsed/>
    <w:rsid w:val="00636FC6"/>
  </w:style>
  <w:style w:type="character" w:styleId="Hyperlink">
    <w:name w:val="Hyperlink"/>
    <w:basedOn w:val="DefaultParagraphFont"/>
    <w:uiPriority w:val="99"/>
    <w:unhideWhenUsed/>
    <w:rsid w:val="00636FC6"/>
    <w:rPr>
      <w:color w:val="0000FF" w:themeColor="hyperlink"/>
      <w:u w:val="single"/>
    </w:rPr>
  </w:style>
  <w:style w:type="paragraph" w:styleId="Header">
    <w:name w:val="header"/>
    <w:basedOn w:val="Normal"/>
    <w:link w:val="HeaderChar"/>
    <w:uiPriority w:val="99"/>
    <w:unhideWhenUsed/>
    <w:rsid w:val="00636FC6"/>
    <w:pPr>
      <w:tabs>
        <w:tab w:val="center" w:pos="4320"/>
        <w:tab w:val="right" w:pos="8640"/>
      </w:tabs>
    </w:pPr>
  </w:style>
  <w:style w:type="character" w:customStyle="1" w:styleId="HeaderChar">
    <w:name w:val="Header Char"/>
    <w:basedOn w:val="DefaultParagraphFont"/>
    <w:link w:val="Header"/>
    <w:uiPriority w:val="99"/>
    <w:rsid w:val="00636FC6"/>
  </w:style>
  <w:style w:type="paragraph" w:styleId="BalloonText">
    <w:name w:val="Balloon Text"/>
    <w:basedOn w:val="Normal"/>
    <w:link w:val="BalloonTextChar"/>
    <w:uiPriority w:val="99"/>
    <w:semiHidden/>
    <w:unhideWhenUsed/>
    <w:rsid w:val="00636F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FC6"/>
    <w:rPr>
      <w:rFonts w:ascii="Lucida Grande" w:hAnsi="Lucida Grande" w:cs="Lucida Grande"/>
      <w:sz w:val="18"/>
      <w:szCs w:val="18"/>
    </w:rPr>
  </w:style>
  <w:style w:type="character" w:styleId="UnresolvedMention">
    <w:name w:val="Unresolved Mention"/>
    <w:basedOn w:val="DefaultParagraphFont"/>
    <w:uiPriority w:val="99"/>
    <w:semiHidden/>
    <w:unhideWhenUsed/>
    <w:rsid w:val="00116D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1177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jane@ucf.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Haigh</dc:creator>
  <cp:keywords/>
  <dc:description/>
  <cp:lastModifiedBy>Javed Ali</cp:lastModifiedBy>
  <cp:revision>6</cp:revision>
  <dcterms:created xsi:type="dcterms:W3CDTF">2021-12-17T19:57:00Z</dcterms:created>
  <dcterms:modified xsi:type="dcterms:W3CDTF">2022-01-17T14:59:00Z</dcterms:modified>
</cp:coreProperties>
</file>