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5608" w14:textId="77777777" w:rsidR="003C5718" w:rsidRPr="007B5451" w:rsidRDefault="003C5718" w:rsidP="003C5718">
      <w:pPr>
        <w:suppressLineNumbers/>
        <w:jc w:val="center"/>
        <w:rPr>
          <w:rFonts w:ascii="Arial" w:hAnsi="Arial" w:cs="Arial"/>
          <w:b/>
          <w:sz w:val="28"/>
          <w:szCs w:val="28"/>
          <w:lang w:eastAsia="fr-CA"/>
        </w:rPr>
      </w:pPr>
      <w:r w:rsidRPr="007B5451">
        <w:rPr>
          <w:rFonts w:ascii="Arial" w:hAnsi="Arial" w:cs="Arial"/>
          <w:b/>
          <w:sz w:val="28"/>
          <w:szCs w:val="28"/>
        </w:rPr>
        <w:t xml:space="preserve">Probability </w:t>
      </w:r>
      <w:r w:rsidRPr="007B5451">
        <w:rPr>
          <w:rFonts w:ascii="Arial" w:hAnsi="Arial" w:cs="Arial"/>
          <w:b/>
          <w:sz w:val="28"/>
          <w:szCs w:val="28"/>
          <w:lang w:eastAsia="fr-CA"/>
        </w:rPr>
        <w:t>Distributions of river water temperature in Switzerland</w:t>
      </w:r>
    </w:p>
    <w:p w14:paraId="19C1EDAA" w14:textId="77777777" w:rsidR="00291873" w:rsidRPr="005048A4" w:rsidRDefault="00291873" w:rsidP="00291873">
      <w:pPr>
        <w:suppressLineNumbers/>
        <w:jc w:val="center"/>
        <w:rPr>
          <w:rFonts w:ascii="Times New Roman" w:hAnsi="Times New Roman" w:cs="Times New Roman"/>
          <w:b/>
          <w:lang w:eastAsia="fr-CA"/>
        </w:rPr>
      </w:pPr>
    </w:p>
    <w:p w14:paraId="2B7F299A" w14:textId="4DB878D3" w:rsidR="00291873" w:rsidRPr="00291873" w:rsidRDefault="00291873" w:rsidP="00291873">
      <w:pPr>
        <w:suppressLineNumbers/>
        <w:jc w:val="center"/>
        <w:rPr>
          <w:rFonts w:ascii="Arial" w:hAnsi="Arial" w:cs="Arial"/>
          <w:b/>
          <w:lang w:val="fr-CA"/>
        </w:rPr>
      </w:pPr>
      <w:r w:rsidRPr="00291873">
        <w:rPr>
          <w:rFonts w:ascii="Arial" w:hAnsi="Arial" w:cs="Arial"/>
          <w:b/>
          <w:lang w:val="fr-CA"/>
        </w:rPr>
        <w:t>Z. Souaissi</w:t>
      </w:r>
      <w:r w:rsidRPr="00291873">
        <w:rPr>
          <w:rFonts w:ascii="Arial" w:hAnsi="Arial" w:cs="Arial"/>
          <w:vertAlign w:val="superscript"/>
          <w:lang w:val="fr-CA"/>
        </w:rPr>
        <w:t>1</w:t>
      </w:r>
      <w:r w:rsidRPr="00291873">
        <w:rPr>
          <w:rFonts w:ascii="Arial" w:hAnsi="Arial" w:cs="Arial"/>
          <w:b/>
          <w:lang w:val="fr-CA"/>
        </w:rPr>
        <w:t>, T.B.M.J. Ouarda</w:t>
      </w:r>
      <w:r w:rsidRPr="00291873">
        <w:rPr>
          <w:rFonts w:ascii="Arial" w:hAnsi="Arial" w:cs="Arial"/>
          <w:vertAlign w:val="superscript"/>
          <w:lang w:val="fr-CA"/>
        </w:rPr>
        <w:t>1</w:t>
      </w:r>
      <w:r w:rsidRPr="00291873">
        <w:rPr>
          <w:rFonts w:ascii="Arial" w:hAnsi="Arial" w:cs="Arial"/>
          <w:b/>
          <w:lang w:val="fr-CA"/>
        </w:rPr>
        <w:t>, A. St-Hilaire</w:t>
      </w:r>
      <w:r w:rsidRPr="00291873">
        <w:rPr>
          <w:rFonts w:ascii="Arial" w:hAnsi="Arial" w:cs="Arial"/>
          <w:vertAlign w:val="superscript"/>
          <w:lang w:val="fr-CA"/>
        </w:rPr>
        <w:t>1</w:t>
      </w:r>
    </w:p>
    <w:p w14:paraId="36CCB829" w14:textId="77777777" w:rsidR="00291873" w:rsidRPr="00291873" w:rsidRDefault="00291873" w:rsidP="00636FC6">
      <w:pPr>
        <w:rPr>
          <w:rStyle w:val="Lienhypertexte"/>
          <w:rFonts w:ascii="Arial" w:hAnsi="Arial" w:cs="Arial"/>
          <w:sz w:val="22"/>
          <w:szCs w:val="20"/>
          <w:lang w:val="fr-CA"/>
        </w:rPr>
      </w:pPr>
    </w:p>
    <w:p w14:paraId="30A84770" w14:textId="4346A444" w:rsidR="00A21DCC" w:rsidRDefault="00291873" w:rsidP="007B5451">
      <w:pPr>
        <w:suppressLineNumbers/>
        <w:rPr>
          <w:rStyle w:val="Lienhypertexte"/>
          <w:rFonts w:ascii="Arial" w:hAnsi="Arial" w:cs="Arial"/>
          <w:sz w:val="22"/>
          <w:lang w:val="fr-CA"/>
        </w:rPr>
      </w:pPr>
      <w:r w:rsidRPr="00291873">
        <w:rPr>
          <w:rFonts w:ascii="Arial" w:hAnsi="Arial" w:cs="Arial"/>
          <w:sz w:val="22"/>
          <w:szCs w:val="20"/>
          <w:vertAlign w:val="superscript"/>
          <w:lang w:val="fr-CA"/>
        </w:rPr>
        <w:t>1</w:t>
      </w:r>
      <w:r w:rsidRPr="00291873">
        <w:rPr>
          <w:rFonts w:ascii="Arial" w:hAnsi="Arial" w:cs="Arial"/>
          <w:sz w:val="22"/>
          <w:szCs w:val="20"/>
          <w:lang w:val="fr-CA"/>
        </w:rPr>
        <w:t xml:space="preserve">Canada </w:t>
      </w:r>
      <w:proofErr w:type="spellStart"/>
      <w:r w:rsidRPr="001F0559">
        <w:rPr>
          <w:rFonts w:ascii="Arial" w:hAnsi="Arial" w:cs="Arial"/>
          <w:sz w:val="22"/>
          <w:szCs w:val="20"/>
          <w:lang w:val="fr-CA"/>
        </w:rPr>
        <w:t>Research</w:t>
      </w:r>
      <w:proofErr w:type="spellEnd"/>
      <w:r w:rsidRPr="00291873">
        <w:rPr>
          <w:rFonts w:ascii="Arial" w:hAnsi="Arial" w:cs="Arial"/>
          <w:sz w:val="22"/>
          <w:szCs w:val="20"/>
          <w:lang w:val="fr-CA"/>
        </w:rPr>
        <w:t xml:space="preserve"> Chair in </w:t>
      </w:r>
      <w:proofErr w:type="spellStart"/>
      <w:r w:rsidRPr="001F0559">
        <w:rPr>
          <w:rFonts w:ascii="Arial" w:hAnsi="Arial" w:cs="Arial"/>
          <w:sz w:val="22"/>
          <w:szCs w:val="20"/>
          <w:lang w:val="fr-CA"/>
        </w:rPr>
        <w:t>Statistical</w:t>
      </w:r>
      <w:proofErr w:type="spellEnd"/>
      <w:r w:rsidRPr="00291873">
        <w:rPr>
          <w:rFonts w:ascii="Arial" w:hAnsi="Arial" w:cs="Arial"/>
          <w:sz w:val="22"/>
          <w:szCs w:val="20"/>
          <w:lang w:val="fr-CA"/>
        </w:rPr>
        <w:t xml:space="preserve"> Hydro-</w:t>
      </w:r>
      <w:proofErr w:type="spellStart"/>
      <w:r w:rsidRPr="001F0559">
        <w:rPr>
          <w:rFonts w:ascii="Arial" w:hAnsi="Arial" w:cs="Arial"/>
          <w:sz w:val="22"/>
          <w:szCs w:val="20"/>
          <w:lang w:val="fr-CA"/>
        </w:rPr>
        <w:t>Climatology</w:t>
      </w:r>
      <w:proofErr w:type="spellEnd"/>
      <w:r w:rsidRPr="00291873">
        <w:rPr>
          <w:rFonts w:ascii="Arial" w:hAnsi="Arial" w:cs="Arial"/>
          <w:sz w:val="22"/>
          <w:szCs w:val="20"/>
          <w:lang w:val="fr-CA"/>
        </w:rPr>
        <w:t xml:space="preserve">, Institut national de la recherche scientifique, Centre Eau Terre Environnement. </w:t>
      </w:r>
      <w:r w:rsidRPr="001F0559">
        <w:rPr>
          <w:rFonts w:ascii="Arial" w:hAnsi="Arial" w:cs="Arial"/>
          <w:sz w:val="22"/>
          <w:szCs w:val="20"/>
          <w:lang w:val="fr-CA"/>
        </w:rPr>
        <w:t xml:space="preserve">INRS-ETE, 490 De la Couronne, Québec City, QC, Canada. </w:t>
      </w:r>
      <w:r w:rsidRPr="0098416F">
        <w:rPr>
          <w:rFonts w:ascii="Arial" w:hAnsi="Arial" w:cs="Arial"/>
          <w:sz w:val="22"/>
          <w:szCs w:val="20"/>
          <w:lang w:val="fr-CA"/>
        </w:rPr>
        <w:t>E-mail:</w:t>
      </w:r>
      <w:r w:rsidR="007B5451" w:rsidRPr="0098416F">
        <w:rPr>
          <w:rFonts w:ascii="Arial" w:hAnsi="Arial" w:cs="Arial"/>
          <w:sz w:val="22"/>
          <w:szCs w:val="20"/>
          <w:lang w:val="fr-CA"/>
        </w:rPr>
        <w:t xml:space="preserve"> </w:t>
      </w:r>
      <w:hyperlink r:id="rId6" w:history="1">
        <w:r w:rsidR="007B5451" w:rsidRPr="001F0559">
          <w:rPr>
            <w:rStyle w:val="Lienhypertexte"/>
            <w:rFonts w:ascii="Arial" w:hAnsi="Arial" w:cs="Arial"/>
            <w:sz w:val="22"/>
            <w:szCs w:val="20"/>
            <w:lang w:val="fr-CA"/>
          </w:rPr>
          <w:t>Zina.Souaissi@inrs.ca</w:t>
        </w:r>
      </w:hyperlink>
      <w:r w:rsidR="007B5451" w:rsidRPr="001F0559">
        <w:rPr>
          <w:rStyle w:val="Lienhypertexte"/>
          <w:rFonts w:ascii="Arial" w:hAnsi="Arial" w:cs="Arial"/>
          <w:sz w:val="22"/>
          <w:lang w:val="fr-CA"/>
        </w:rPr>
        <w:t>.</w:t>
      </w:r>
    </w:p>
    <w:p w14:paraId="0818958E" w14:textId="77777777" w:rsidR="00897DE3" w:rsidRPr="0098416F" w:rsidRDefault="00897DE3" w:rsidP="007B5451">
      <w:pPr>
        <w:suppressLineNumbers/>
        <w:rPr>
          <w:rFonts w:ascii="Arial" w:hAnsi="Arial" w:cs="Arial"/>
          <w:lang w:val="fr-CA"/>
        </w:rPr>
      </w:pPr>
    </w:p>
    <w:p w14:paraId="01312604" w14:textId="7B76282F" w:rsidR="008D35D6" w:rsidRDefault="008D35D6" w:rsidP="007B5451">
      <w:pPr>
        <w:suppressLineNumbers/>
        <w:rPr>
          <w:rFonts w:ascii="Arial" w:hAnsi="Arial" w:cs="Arial"/>
          <w:b/>
          <w:bCs/>
          <w:lang w:val="en-US"/>
        </w:rPr>
      </w:pPr>
      <w:r w:rsidRPr="008D35D6">
        <w:rPr>
          <w:rFonts w:ascii="Arial" w:hAnsi="Arial" w:cs="Arial"/>
          <w:b/>
          <w:bCs/>
          <w:lang w:val="en-US"/>
        </w:rPr>
        <w:t>Abstract</w:t>
      </w:r>
    </w:p>
    <w:p w14:paraId="7EF07A2C" w14:textId="77777777" w:rsidR="008D35D6" w:rsidRPr="008D35D6" w:rsidRDefault="008D35D6" w:rsidP="00636FC6">
      <w:pPr>
        <w:rPr>
          <w:rFonts w:ascii="Arial" w:hAnsi="Arial" w:cs="Arial"/>
          <w:b/>
          <w:bCs/>
          <w:lang w:val="en-US"/>
        </w:rPr>
      </w:pPr>
    </w:p>
    <w:p w14:paraId="18BE32D2" w14:textId="01C8E65D" w:rsidR="00291873" w:rsidRPr="00291873" w:rsidRDefault="001F0559" w:rsidP="00291873">
      <w:pPr>
        <w:autoSpaceDE w:val="0"/>
        <w:autoSpaceDN w:val="0"/>
        <w:adjustRightInd w:val="0"/>
        <w:spacing w:line="480" w:lineRule="auto"/>
        <w:jc w:val="both"/>
        <w:rPr>
          <w:rFonts w:ascii="Arial" w:hAnsi="Arial" w:cs="Arial"/>
        </w:rPr>
      </w:pPr>
      <w:r>
        <w:rPr>
          <w:rFonts w:ascii="Arial" w:hAnsi="Arial" w:cs="Arial"/>
        </w:rPr>
        <w:t xml:space="preserve">Extreme </w:t>
      </w:r>
      <w:r w:rsidR="00291873" w:rsidRPr="00291873">
        <w:rPr>
          <w:rFonts w:ascii="Arial" w:hAnsi="Arial" w:cs="Arial"/>
        </w:rPr>
        <w:t>river water temperatures affect several physical, chemical, and biological properties. Predicting river water temperature is crucial for environmental impacts assessment. In 25 independent and identically distributed stations in Switzerland, local frequency analysis is used to estimate extreme river temperatures. </w:t>
      </w:r>
      <w:r w:rsidR="004E20B8">
        <w:rPr>
          <w:rFonts w:ascii="Arial" w:hAnsi="Arial" w:cs="Arial"/>
        </w:rPr>
        <w:t>The estimation of river thermal quantiles corresponding to</w:t>
      </w:r>
      <w:r w:rsidR="00291873" w:rsidRPr="00291873">
        <w:rPr>
          <w:rFonts w:ascii="Arial" w:hAnsi="Arial" w:cs="Arial"/>
        </w:rPr>
        <w:t xml:space="preserve"> different return periods is strongly </w:t>
      </w:r>
      <w:r w:rsidR="00291873" w:rsidRPr="007202BE">
        <w:rPr>
          <w:rFonts w:ascii="Arial" w:hAnsi="Arial" w:cs="Arial"/>
          <w:lang w:val="en-CA"/>
        </w:rPr>
        <w:t>influenced</w:t>
      </w:r>
      <w:r w:rsidR="00291873" w:rsidRPr="00291873">
        <w:rPr>
          <w:rFonts w:ascii="Arial" w:hAnsi="Arial" w:cs="Arial"/>
        </w:rPr>
        <w:t xml:space="preserve"> by the shape of the selected frequency distribution. </w:t>
      </w:r>
      <w:proofErr w:type="spellStart"/>
      <w:r w:rsidR="00291873" w:rsidRPr="00291873">
        <w:rPr>
          <w:rFonts w:ascii="Arial" w:hAnsi="Arial" w:cs="Arial"/>
        </w:rPr>
        <w:t>Akaike</w:t>
      </w:r>
      <w:proofErr w:type="spellEnd"/>
      <w:r w:rsidR="00291873" w:rsidRPr="00291873">
        <w:rPr>
          <w:rFonts w:ascii="Arial" w:hAnsi="Arial" w:cs="Arial"/>
        </w:rPr>
        <w:t xml:space="preserve"> and Bayesian information criteria </w:t>
      </w:r>
      <w:r w:rsidR="001F079A">
        <w:rPr>
          <w:rFonts w:ascii="Arial" w:hAnsi="Arial" w:cs="Arial"/>
        </w:rPr>
        <w:t xml:space="preserve">are used to assess the goodness </w:t>
      </w:r>
      <w:r w:rsidR="00291873" w:rsidRPr="00291873">
        <w:rPr>
          <w:rFonts w:ascii="Arial" w:hAnsi="Arial" w:cs="Arial"/>
        </w:rPr>
        <w:t xml:space="preserve">of fit of statistical distributions. L-moment diagram methods are also proposed as alternative methods to validate </w:t>
      </w:r>
      <w:r w:rsidR="008E60D3">
        <w:rPr>
          <w:rFonts w:ascii="Arial" w:hAnsi="Arial" w:cs="Arial"/>
        </w:rPr>
        <w:t>the choice</w:t>
      </w:r>
      <w:r w:rsidR="008E60D3" w:rsidRPr="008E60D3">
        <w:rPr>
          <w:rFonts w:ascii="Arial" w:hAnsi="Arial" w:cs="Arial"/>
        </w:rPr>
        <w:t xml:space="preserve"> </w:t>
      </w:r>
      <w:r w:rsidR="00291873" w:rsidRPr="00291873">
        <w:rPr>
          <w:rFonts w:ascii="Arial" w:hAnsi="Arial" w:cs="Arial"/>
        </w:rPr>
        <w:t>of app</w:t>
      </w:r>
      <w:r w:rsidR="008E60D3">
        <w:rPr>
          <w:rFonts w:ascii="Arial" w:hAnsi="Arial" w:cs="Arial"/>
        </w:rPr>
        <w:t>ropriate candidate distribution</w:t>
      </w:r>
      <w:r w:rsidR="004E20B8">
        <w:rPr>
          <w:rFonts w:ascii="Arial" w:hAnsi="Arial" w:cs="Arial"/>
        </w:rPr>
        <w:t>s</w:t>
      </w:r>
      <w:r w:rsidR="00291873" w:rsidRPr="00291873">
        <w:rPr>
          <w:rFonts w:ascii="Arial" w:hAnsi="Arial" w:cs="Arial"/>
        </w:rPr>
        <w:t xml:space="preserve">. </w:t>
      </w:r>
      <w:r w:rsidR="004E20B8">
        <w:rPr>
          <w:rFonts w:ascii="Arial" w:hAnsi="Arial" w:cs="Arial"/>
        </w:rPr>
        <w:t xml:space="preserve">The </w:t>
      </w:r>
      <w:r w:rsidR="00CA3434">
        <w:rPr>
          <w:rFonts w:ascii="Arial" w:hAnsi="Arial" w:cs="Arial"/>
        </w:rPr>
        <w:t>Weibull distribution</w:t>
      </w:r>
      <w:r w:rsidR="00E60EE5">
        <w:rPr>
          <w:rFonts w:ascii="Arial" w:hAnsi="Arial" w:cs="Arial"/>
        </w:rPr>
        <w:t xml:space="preserve"> (W2) is</w:t>
      </w:r>
      <w:r w:rsidR="00291873" w:rsidRPr="00291873">
        <w:rPr>
          <w:rFonts w:ascii="Arial" w:hAnsi="Arial" w:cs="Arial"/>
        </w:rPr>
        <w:t xml:space="preserve"> best suited to high altitude stat</w:t>
      </w:r>
      <w:r w:rsidR="00CA3434">
        <w:rPr>
          <w:rFonts w:ascii="Arial" w:hAnsi="Arial" w:cs="Arial"/>
        </w:rPr>
        <w:t xml:space="preserve">ions, while </w:t>
      </w:r>
      <w:r w:rsidR="004E20B8">
        <w:rPr>
          <w:rFonts w:ascii="Arial" w:hAnsi="Arial" w:cs="Arial"/>
        </w:rPr>
        <w:t xml:space="preserve">the </w:t>
      </w:r>
      <w:r w:rsidR="00CA3434">
        <w:rPr>
          <w:rFonts w:ascii="Arial" w:hAnsi="Arial" w:cs="Arial"/>
        </w:rPr>
        <w:t xml:space="preserve">normal </w:t>
      </w:r>
      <w:r w:rsidR="00291873" w:rsidRPr="00291873">
        <w:rPr>
          <w:rFonts w:ascii="Arial" w:hAnsi="Arial" w:cs="Arial"/>
        </w:rPr>
        <w:t>(N) and inverse gamm</w:t>
      </w:r>
      <w:r w:rsidR="00CA3434">
        <w:rPr>
          <w:rFonts w:ascii="Arial" w:hAnsi="Arial" w:cs="Arial"/>
        </w:rPr>
        <w:t xml:space="preserve">a </w:t>
      </w:r>
      <w:r w:rsidR="00291873" w:rsidRPr="00291873">
        <w:rPr>
          <w:rFonts w:ascii="Arial" w:hAnsi="Arial" w:cs="Arial"/>
        </w:rPr>
        <w:t>(IG)</w:t>
      </w:r>
      <w:r w:rsidR="00CA3434">
        <w:rPr>
          <w:rFonts w:ascii="Arial" w:hAnsi="Arial" w:cs="Arial"/>
        </w:rPr>
        <w:t xml:space="preserve"> distributions</w:t>
      </w:r>
      <w:r w:rsidR="00291873" w:rsidRPr="00291873">
        <w:rPr>
          <w:rFonts w:ascii="Arial" w:hAnsi="Arial" w:cs="Arial"/>
        </w:rPr>
        <w:t xml:space="preserve"> are commonly used at low altitudes. The results obtained with the L-moment ratio diagram are </w:t>
      </w:r>
      <w:r w:rsidR="00291873" w:rsidRPr="007B5451">
        <w:rPr>
          <w:rFonts w:ascii="Arial" w:hAnsi="Arial" w:cs="Arial"/>
          <w:lang w:val="en-CA"/>
        </w:rPr>
        <w:t>compared</w:t>
      </w:r>
      <w:r w:rsidR="00291873" w:rsidRPr="00291873">
        <w:rPr>
          <w:rFonts w:ascii="Arial" w:hAnsi="Arial" w:cs="Arial"/>
        </w:rPr>
        <w:t xml:space="preserve"> to those obtained with </w:t>
      </w:r>
      <w:r w:rsidR="004E20B8">
        <w:rPr>
          <w:rFonts w:ascii="Arial" w:hAnsi="Arial" w:cs="Arial"/>
        </w:rPr>
        <w:t>information criteria</w:t>
      </w:r>
      <w:r w:rsidR="00291873" w:rsidRPr="00291873">
        <w:rPr>
          <w:rFonts w:ascii="Arial" w:hAnsi="Arial" w:cs="Arial"/>
        </w:rPr>
        <w:t>, and a good agreement is obse</w:t>
      </w:r>
      <w:bookmarkStart w:id="0" w:name="_GoBack"/>
      <w:bookmarkEnd w:id="0"/>
      <w:r w:rsidR="00291873" w:rsidRPr="00291873">
        <w:rPr>
          <w:rFonts w:ascii="Arial" w:hAnsi="Arial" w:cs="Arial"/>
        </w:rPr>
        <w:t>rved. This study indicates that the thermal regime of the study area exhibits regional homogeneity. River temperature quantiles are compared to thresholds above which thermal stress occurs for a common salmonid species in Europe (brown trout).</w:t>
      </w:r>
    </w:p>
    <w:p w14:paraId="69C692F0" w14:textId="77777777" w:rsidR="00A64231" w:rsidRPr="00291873" w:rsidRDefault="00A64231">
      <w:pPr>
        <w:rPr>
          <w:rFonts w:ascii="Arial" w:hAnsi="Arial" w:cs="Arial"/>
        </w:rPr>
      </w:pPr>
    </w:p>
    <w:sectPr w:rsidR="00A64231" w:rsidRPr="00291873" w:rsidSect="00636FC6">
      <w:footerReference w:type="even" r:id="rId7"/>
      <w:footerReference w:type="default" r:id="rId8"/>
      <w:headerReference w:type="first" r:id="rId9"/>
      <w:footerReference w:type="first" r:id="rId10"/>
      <w:pgSz w:w="11901" w:h="16840"/>
      <w:pgMar w:top="1418" w:right="1418" w:bottom="1418" w:left="1418"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6064" w16cex:dateUtc="2021-12-15T17:39:00Z"/>
  <w16cex:commentExtensible w16cex:durableId="25646099" w16cex:dateUtc="2021-12-15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134B6" w16cid:durableId="25646064"/>
  <w16cid:commentId w16cid:paraId="0DD61640" w16cid:durableId="256460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11A49" w14:textId="77777777" w:rsidR="0011079E" w:rsidRDefault="0011079E" w:rsidP="00636FC6">
      <w:r>
        <w:separator/>
      </w:r>
    </w:p>
  </w:endnote>
  <w:endnote w:type="continuationSeparator" w:id="0">
    <w:p w14:paraId="14D7F30D" w14:textId="77777777" w:rsidR="0011079E" w:rsidRDefault="0011079E" w:rsidP="0063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AA39" w14:textId="77777777"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040520" w14:textId="77777777" w:rsidR="00CF44A6" w:rsidRDefault="0011079E" w:rsidP="00760E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B190" w14:textId="75BE0BA1" w:rsidR="00CF44A6" w:rsidRDefault="00A21DCC" w:rsidP="00FD61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1873">
      <w:rPr>
        <w:rStyle w:val="Numrodepage"/>
        <w:noProof/>
      </w:rPr>
      <w:t>1</w:t>
    </w:r>
    <w:r>
      <w:rPr>
        <w:rStyle w:val="Numrodepage"/>
      </w:rPr>
      <w:fldChar w:fldCharType="end"/>
    </w:r>
  </w:p>
  <w:p w14:paraId="0ACFA1E7" w14:textId="77777777" w:rsidR="00CF44A6" w:rsidRDefault="0011079E" w:rsidP="00760E4F">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472F" w14:textId="77777777" w:rsidR="00636FC6" w:rsidRDefault="00636FC6">
    <w:pPr>
      <w:pStyle w:val="Pieddepage"/>
    </w:pPr>
    <w:r>
      <w:t xml:space="preserve">                    </w:t>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BA1A0" w14:textId="77777777" w:rsidR="0011079E" w:rsidRDefault="0011079E" w:rsidP="00636FC6">
      <w:r>
        <w:separator/>
      </w:r>
    </w:p>
  </w:footnote>
  <w:footnote w:type="continuationSeparator" w:id="0">
    <w:p w14:paraId="75F2EFCD" w14:textId="77777777" w:rsidR="0011079E" w:rsidRDefault="0011079E" w:rsidP="0063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E457" w14:textId="71E166AF" w:rsidR="00636FC6" w:rsidRPr="00636FC6" w:rsidRDefault="00636FC6" w:rsidP="00636FC6">
    <w:pPr>
      <w:pStyle w:val="En-tte"/>
      <w:jc w:val="center"/>
      <w:rPr>
        <w:i/>
        <w:iCs/>
        <w:lang w:val="en-US"/>
      </w:rPr>
    </w:pPr>
    <w:r>
      <w:rPr>
        <w:i/>
        <w:iCs/>
        <w:lang w:val="en-US"/>
      </w:rPr>
      <w:t xml:space="preserve">     </w:t>
    </w:r>
    <w:r w:rsidR="006862C3">
      <w:rPr>
        <w:i/>
        <w:iCs/>
        <w:lang w:val="en-US"/>
      </w:rPr>
      <w:t xml:space="preserve">5th </w:t>
    </w:r>
    <w:r w:rsidR="00E137D7">
      <w:rPr>
        <w:i/>
        <w:iCs/>
        <w:lang w:val="en-US"/>
      </w:rPr>
      <w:t>I</w:t>
    </w:r>
    <w:r w:rsidRPr="00636FC6">
      <w:rPr>
        <w:i/>
        <w:iCs/>
        <w:lang w:val="en-US"/>
      </w:rPr>
      <w:t xml:space="preserve">nternational </w:t>
    </w:r>
    <w:r w:rsidR="00E137D7">
      <w:rPr>
        <w:i/>
        <w:iCs/>
        <w:lang w:val="en-US"/>
      </w:rPr>
      <w:t>C</w:t>
    </w:r>
    <w:r w:rsidRPr="00636FC6">
      <w:rPr>
        <w:i/>
        <w:iCs/>
        <w:lang w:val="en-US"/>
      </w:rPr>
      <w:t>onference on Advances</w:t>
    </w:r>
    <w:r>
      <w:rPr>
        <w:i/>
        <w:iCs/>
        <w:lang w:val="en-US"/>
      </w:rPr>
      <w:t xml:space="preserve"> in Extreme Value Analysis and         A</w:t>
    </w:r>
    <w:r w:rsidRPr="00636FC6">
      <w:rPr>
        <w:i/>
        <w:iCs/>
        <w:lang w:val="en-US"/>
      </w:rPr>
      <w:t>pplication to Natural Hazard (EVAN)</w:t>
    </w:r>
    <w:r>
      <w:rPr>
        <w:i/>
        <w:iCs/>
        <w:lang w:val="en-US"/>
      </w:rPr>
      <w:t>,</w:t>
    </w:r>
    <w:r w:rsidRPr="00636FC6">
      <w:rPr>
        <w:i/>
        <w:iCs/>
        <w:lang w:val="en-US"/>
      </w:rPr>
      <w:t xml:space="preserve"> </w:t>
    </w:r>
    <w:r w:rsidR="00E137D7">
      <w:rPr>
        <w:i/>
        <w:iCs/>
        <w:lang w:val="en-US"/>
      </w:rPr>
      <w:t>17</w:t>
    </w:r>
    <w:r w:rsidRPr="00636FC6">
      <w:rPr>
        <w:i/>
        <w:iCs/>
        <w:lang w:val="en-US"/>
      </w:rPr>
      <w:t xml:space="preserve"> to </w:t>
    </w:r>
    <w:r w:rsidR="00E137D7">
      <w:rPr>
        <w:i/>
        <w:iCs/>
        <w:lang w:val="en-US"/>
      </w:rPr>
      <w:t>19</w:t>
    </w:r>
    <w:r w:rsidRPr="00636FC6">
      <w:rPr>
        <w:i/>
        <w:iCs/>
        <w:lang w:val="en-US"/>
      </w:rPr>
      <w:t xml:space="preserve"> </w:t>
    </w:r>
    <w:r w:rsidR="00DA2FFA">
      <w:rPr>
        <w:i/>
        <w:iCs/>
        <w:lang w:val="en-US"/>
      </w:rPr>
      <w:t>May</w:t>
    </w:r>
    <w:r w:rsidRPr="00636FC6">
      <w:rPr>
        <w:i/>
        <w:iCs/>
        <w:lang w:val="en-US"/>
      </w:rPr>
      <w:t xml:space="preserve"> 20</w:t>
    </w:r>
    <w:r w:rsidR="00DA2FFA">
      <w:rPr>
        <w:i/>
        <w:iCs/>
        <w:lang w:val="en-US"/>
      </w:rPr>
      <w:t>2</w:t>
    </w:r>
    <w:r w:rsidR="00E137D7">
      <w:rPr>
        <w:i/>
        <w:iCs/>
        <w:lang w:val="en-US"/>
      </w:rPr>
      <w:t>2</w:t>
    </w:r>
    <w:r>
      <w:rPr>
        <w:i/>
        <w:iCs/>
        <w:lang w:val="en-US"/>
      </w:rPr>
      <w:t xml:space="preserve">, </w:t>
    </w:r>
    <w:r w:rsidR="00DA2FFA">
      <w:rPr>
        <w:i/>
        <w:iCs/>
        <w:lang w:val="en-US"/>
      </w:rPr>
      <w:t>Orlando</w:t>
    </w:r>
    <w:r>
      <w:rPr>
        <w:i/>
        <w:iCs/>
        <w:lang w:val="en-US"/>
      </w:rPr>
      <w:t>,</w:t>
    </w:r>
    <w:r w:rsidR="00DA2FFA">
      <w:rPr>
        <w:i/>
        <w:iCs/>
        <w:lang w:val="en-US"/>
      </w:rPr>
      <w:t xml:space="preserve"> FL, USA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sjA1ALLMzU1NLJR0lIJTi4sz8/NACoxqAZWgtCAsAAAA"/>
  </w:docVars>
  <w:rsids>
    <w:rsidRoot w:val="00922CC5"/>
    <w:rsid w:val="000D0AAC"/>
    <w:rsid w:val="0011079E"/>
    <w:rsid w:val="001B7B0E"/>
    <w:rsid w:val="001C350A"/>
    <w:rsid w:val="001F0559"/>
    <w:rsid w:val="001F079A"/>
    <w:rsid w:val="00291873"/>
    <w:rsid w:val="002B42BE"/>
    <w:rsid w:val="003C5718"/>
    <w:rsid w:val="00431D27"/>
    <w:rsid w:val="004E20B8"/>
    <w:rsid w:val="00636FC6"/>
    <w:rsid w:val="006862C3"/>
    <w:rsid w:val="006F14D4"/>
    <w:rsid w:val="007202BE"/>
    <w:rsid w:val="00730E0D"/>
    <w:rsid w:val="0078474B"/>
    <w:rsid w:val="007B5451"/>
    <w:rsid w:val="00897DE3"/>
    <w:rsid w:val="00897E90"/>
    <w:rsid w:val="008D35D6"/>
    <w:rsid w:val="008E60D3"/>
    <w:rsid w:val="00922CC5"/>
    <w:rsid w:val="00943EB3"/>
    <w:rsid w:val="0098416F"/>
    <w:rsid w:val="009F740F"/>
    <w:rsid w:val="00A21DCC"/>
    <w:rsid w:val="00A64231"/>
    <w:rsid w:val="00B00769"/>
    <w:rsid w:val="00CA3434"/>
    <w:rsid w:val="00D553BC"/>
    <w:rsid w:val="00DA2FFA"/>
    <w:rsid w:val="00DB7734"/>
    <w:rsid w:val="00E137D7"/>
    <w:rsid w:val="00E60EE5"/>
    <w:rsid w:val="00F81757"/>
    <w:rsid w:val="00FC7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347FA"/>
  <w14:defaultImageDpi w14:val="330"/>
  <w15:docId w15:val="{650AEC53-35F3-42AB-B030-A2CE5875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rsid w:val="00636FC6"/>
    <w:pPr>
      <w:tabs>
        <w:tab w:val="center" w:pos="4320"/>
        <w:tab w:val="right" w:pos="8640"/>
      </w:tabs>
    </w:pPr>
    <w:rPr>
      <w:lang w:val="en-US" w:eastAsia="ja-JP"/>
    </w:rPr>
  </w:style>
  <w:style w:type="character" w:customStyle="1" w:styleId="PieddepageCar">
    <w:name w:val="Pied de page Car"/>
    <w:basedOn w:val="Policepardfaut"/>
    <w:link w:val="Pieddepage"/>
    <w:rsid w:val="00636FC6"/>
    <w:rPr>
      <w:lang w:val="en-US" w:eastAsia="ja-JP"/>
    </w:rPr>
  </w:style>
  <w:style w:type="character" w:styleId="Numrodepage">
    <w:name w:val="page number"/>
    <w:basedOn w:val="Policepardfaut"/>
    <w:unhideWhenUsed/>
    <w:rsid w:val="00636FC6"/>
  </w:style>
  <w:style w:type="character" w:styleId="Lienhypertexte">
    <w:name w:val="Hyperlink"/>
    <w:basedOn w:val="Policepardfaut"/>
    <w:uiPriority w:val="99"/>
    <w:unhideWhenUsed/>
    <w:rsid w:val="00636FC6"/>
    <w:rPr>
      <w:color w:val="0000FF" w:themeColor="hyperlink"/>
      <w:u w:val="single"/>
    </w:rPr>
  </w:style>
  <w:style w:type="paragraph" w:styleId="En-tte">
    <w:name w:val="header"/>
    <w:basedOn w:val="Normal"/>
    <w:link w:val="En-tteCar"/>
    <w:uiPriority w:val="99"/>
    <w:unhideWhenUsed/>
    <w:rsid w:val="00636FC6"/>
    <w:pPr>
      <w:tabs>
        <w:tab w:val="center" w:pos="4320"/>
        <w:tab w:val="right" w:pos="8640"/>
      </w:tabs>
    </w:pPr>
  </w:style>
  <w:style w:type="character" w:customStyle="1" w:styleId="En-tteCar">
    <w:name w:val="En-tête Car"/>
    <w:basedOn w:val="Policepardfaut"/>
    <w:link w:val="En-tte"/>
    <w:uiPriority w:val="99"/>
    <w:rsid w:val="00636FC6"/>
  </w:style>
  <w:style w:type="paragraph" w:styleId="Textedebulles">
    <w:name w:val="Balloon Text"/>
    <w:basedOn w:val="Normal"/>
    <w:link w:val="TextedebullesCar"/>
    <w:uiPriority w:val="99"/>
    <w:semiHidden/>
    <w:unhideWhenUsed/>
    <w:rsid w:val="00636FC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6FC6"/>
    <w:rPr>
      <w:rFonts w:ascii="Lucida Grande" w:hAnsi="Lucida Grande" w:cs="Lucida Grande"/>
      <w:sz w:val="18"/>
      <w:szCs w:val="18"/>
    </w:rPr>
  </w:style>
  <w:style w:type="paragraph" w:styleId="Rvision">
    <w:name w:val="Revision"/>
    <w:hidden/>
    <w:uiPriority w:val="99"/>
    <w:semiHidden/>
    <w:rsid w:val="004E20B8"/>
  </w:style>
  <w:style w:type="character" w:styleId="Marquedecommentaire">
    <w:name w:val="annotation reference"/>
    <w:basedOn w:val="Policepardfaut"/>
    <w:uiPriority w:val="99"/>
    <w:semiHidden/>
    <w:unhideWhenUsed/>
    <w:rsid w:val="004E20B8"/>
    <w:rPr>
      <w:sz w:val="16"/>
      <w:szCs w:val="16"/>
    </w:rPr>
  </w:style>
  <w:style w:type="paragraph" w:styleId="Commentaire">
    <w:name w:val="annotation text"/>
    <w:basedOn w:val="Normal"/>
    <w:link w:val="CommentaireCar"/>
    <w:uiPriority w:val="99"/>
    <w:semiHidden/>
    <w:unhideWhenUsed/>
    <w:rsid w:val="004E20B8"/>
    <w:rPr>
      <w:sz w:val="20"/>
      <w:szCs w:val="20"/>
    </w:rPr>
  </w:style>
  <w:style w:type="character" w:customStyle="1" w:styleId="CommentaireCar">
    <w:name w:val="Commentaire Car"/>
    <w:basedOn w:val="Policepardfaut"/>
    <w:link w:val="Commentaire"/>
    <w:uiPriority w:val="99"/>
    <w:semiHidden/>
    <w:rsid w:val="004E20B8"/>
    <w:rPr>
      <w:sz w:val="20"/>
      <w:szCs w:val="20"/>
    </w:rPr>
  </w:style>
  <w:style w:type="paragraph" w:styleId="Objetducommentaire">
    <w:name w:val="annotation subject"/>
    <w:basedOn w:val="Commentaire"/>
    <w:next w:val="Commentaire"/>
    <w:link w:val="ObjetducommentaireCar"/>
    <w:uiPriority w:val="99"/>
    <w:semiHidden/>
    <w:unhideWhenUsed/>
    <w:rsid w:val="004E20B8"/>
    <w:rPr>
      <w:b/>
      <w:bCs/>
    </w:rPr>
  </w:style>
  <w:style w:type="character" w:customStyle="1" w:styleId="ObjetducommentaireCar">
    <w:name w:val="Objet du commentaire Car"/>
    <w:basedOn w:val="CommentaireCar"/>
    <w:link w:val="Objetducommentaire"/>
    <w:uiPriority w:val="99"/>
    <w:semiHidden/>
    <w:rsid w:val="004E2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99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na.Souaissi@inrs.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256</Words>
  <Characters>1412</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Haigh</dc:creator>
  <cp:keywords/>
  <dc:description/>
  <cp:lastModifiedBy>Zina Souaissi</cp:lastModifiedBy>
  <cp:revision>10</cp:revision>
  <dcterms:created xsi:type="dcterms:W3CDTF">2021-12-06T20:27:00Z</dcterms:created>
  <dcterms:modified xsi:type="dcterms:W3CDTF">2021-12-16T16:37:00Z</dcterms:modified>
</cp:coreProperties>
</file>